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D7EAC" w:rsidRPr="00C07B42" w:rsidRDefault="007E47C1" w:rsidP="009D7EAC">
      <w:pPr>
        <w:pStyle w:val="Subtitle"/>
        <w:rPr>
          <w:rFonts w:asciiTheme="minorHAnsi" w:hAnsiTheme="minorHAnsi"/>
          <w:b/>
          <w:bCs/>
          <w:sz w:val="24"/>
        </w:rPr>
      </w:pPr>
      <w:r w:rsidRPr="00C07B42">
        <w:rPr>
          <w:rFonts w:asciiTheme="minorHAnsi" w:hAnsiTheme="minorHAnsi"/>
          <w:b/>
          <w:bCs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F04AC1" wp14:editId="3C7085C9">
                <wp:simplePos x="0" y="0"/>
                <wp:positionH relativeFrom="column">
                  <wp:posOffset>274320</wp:posOffset>
                </wp:positionH>
                <wp:positionV relativeFrom="paragraph">
                  <wp:posOffset>-24130</wp:posOffset>
                </wp:positionV>
                <wp:extent cx="5943600" cy="230505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7C1" w:rsidRPr="007E47C1" w:rsidRDefault="00CE6811" w:rsidP="009D7EAC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72"/>
                                <w:szCs w:val="72"/>
                              </w:rPr>
                              <w:t>St. John’s P.S.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F04AC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1.6pt;margin-top:-1.9pt;width:468pt;height:18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" strokeweight="3pt">
                <v:textbox>
                  <w:txbxContent>
                    <w:p w:rsidR="007E47C1" w:rsidRPr="007E47C1" w:rsidRDefault="00CE6811" w:rsidP="009D7EAC">
                      <w:pPr>
                        <w:jc w:val="center"/>
                        <w:rPr>
                          <w:rFonts w:ascii="Comic Sans MS" w:hAnsi="Comic Sans MS" w:cs="Tahoma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sz w:val="72"/>
                          <w:szCs w:val="72"/>
                        </w:rPr>
                        <w:t>St. John’s P.S.</w:t>
                      </w:r>
                    </w:p>
                  </w:txbxContent>
                </v:textbox>
              </v:shape>
            </w:pict>
          </mc:Fallback>
        </mc:AlternateContent>
      </w:r>
    </w:p>
    <w:p w:rsidR="009D7EAC" w:rsidRPr="00C07B42" w:rsidRDefault="009D7EAC" w:rsidP="009D7EAC">
      <w:pPr>
        <w:pStyle w:val="Subtitle"/>
        <w:rPr>
          <w:rFonts w:asciiTheme="minorHAnsi" w:hAnsiTheme="minorHAnsi"/>
          <w:b/>
          <w:bCs/>
          <w:sz w:val="24"/>
        </w:rPr>
      </w:pPr>
    </w:p>
    <w:p w:rsidR="009D7EAC" w:rsidRPr="00C07B42" w:rsidRDefault="009D7EAC" w:rsidP="009D7EAC">
      <w:pPr>
        <w:pStyle w:val="Subtitle"/>
        <w:rPr>
          <w:rFonts w:asciiTheme="minorHAnsi" w:hAnsiTheme="minorHAnsi"/>
          <w:b/>
          <w:bCs/>
          <w:sz w:val="24"/>
        </w:rPr>
      </w:pPr>
    </w:p>
    <w:p w:rsidR="009D7EAC" w:rsidRPr="00C07B42" w:rsidRDefault="009D7EAC" w:rsidP="009D7EAC">
      <w:pPr>
        <w:pStyle w:val="Subtitle"/>
        <w:rPr>
          <w:rFonts w:asciiTheme="minorHAnsi" w:hAnsiTheme="minorHAnsi"/>
          <w:b/>
          <w:bCs/>
          <w:sz w:val="24"/>
        </w:rPr>
      </w:pPr>
    </w:p>
    <w:p w:rsidR="009D7EAC" w:rsidRPr="00C07B42" w:rsidRDefault="009D7EAC" w:rsidP="009D7EAC">
      <w:pPr>
        <w:pStyle w:val="Subtitle"/>
        <w:rPr>
          <w:rFonts w:asciiTheme="minorHAnsi" w:hAnsiTheme="minorHAnsi"/>
          <w:b/>
          <w:bCs/>
          <w:sz w:val="24"/>
        </w:rPr>
      </w:pPr>
    </w:p>
    <w:p w:rsidR="009D7EAC" w:rsidRPr="00C07B42" w:rsidRDefault="009D7EAC" w:rsidP="009D7EAC">
      <w:pPr>
        <w:pStyle w:val="Subtitle"/>
        <w:rPr>
          <w:rFonts w:asciiTheme="minorHAnsi" w:hAnsiTheme="minorHAnsi"/>
          <w:b/>
          <w:bCs/>
          <w:sz w:val="24"/>
        </w:rPr>
      </w:pPr>
    </w:p>
    <w:p w:rsidR="009D7EAC" w:rsidRPr="00C07B42" w:rsidRDefault="009D7EAC" w:rsidP="009D7EAC">
      <w:pPr>
        <w:pStyle w:val="Subtitle"/>
        <w:rPr>
          <w:rFonts w:asciiTheme="minorHAnsi" w:hAnsiTheme="minorHAnsi"/>
          <w:b/>
          <w:bCs/>
          <w:sz w:val="24"/>
        </w:rPr>
      </w:pPr>
    </w:p>
    <w:p w:rsidR="009D7EAC" w:rsidRPr="00C07B42" w:rsidRDefault="009D7EAC" w:rsidP="009D7EAC">
      <w:pPr>
        <w:pStyle w:val="Subtitle"/>
        <w:rPr>
          <w:rFonts w:asciiTheme="minorHAnsi" w:hAnsiTheme="minorHAnsi"/>
          <w:b/>
          <w:bCs/>
          <w:sz w:val="24"/>
        </w:rPr>
      </w:pPr>
    </w:p>
    <w:p w:rsidR="009D7EAC" w:rsidRPr="00C07B42" w:rsidRDefault="009D7EAC" w:rsidP="009D7EAC">
      <w:pPr>
        <w:pStyle w:val="Subtitle"/>
        <w:rPr>
          <w:rFonts w:asciiTheme="minorHAnsi" w:hAnsiTheme="minorHAnsi"/>
          <w:b/>
          <w:bCs/>
          <w:sz w:val="24"/>
        </w:rPr>
      </w:pPr>
    </w:p>
    <w:p w:rsidR="009D7EAC" w:rsidRPr="00C07B42" w:rsidRDefault="007E47C1" w:rsidP="009D7EAC">
      <w:pPr>
        <w:pStyle w:val="Subtitle"/>
        <w:rPr>
          <w:rFonts w:asciiTheme="minorHAnsi" w:hAnsiTheme="minorHAnsi"/>
          <w:b/>
          <w:bCs/>
          <w:sz w:val="24"/>
        </w:rPr>
      </w:pPr>
      <w:r w:rsidRPr="00C07B42">
        <w:rPr>
          <w:rFonts w:asciiTheme="minorHAnsi" w:hAnsiTheme="minorHAnsi"/>
          <w:b/>
          <w:bCs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C94849" wp14:editId="1BE6F150">
                <wp:simplePos x="0" y="0"/>
                <wp:positionH relativeFrom="column">
                  <wp:posOffset>274320</wp:posOffset>
                </wp:positionH>
                <wp:positionV relativeFrom="paragraph">
                  <wp:posOffset>13970</wp:posOffset>
                </wp:positionV>
                <wp:extent cx="5943600" cy="6799580"/>
                <wp:effectExtent l="19050" t="19050" r="19050" b="2032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79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7C1" w:rsidRPr="007E47C1" w:rsidRDefault="007E47C1" w:rsidP="009D7E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 w:rsidRPr="007E47C1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Intimate Care Policy and Guidelines Regarding Children</w:t>
                            </w:r>
                          </w:p>
                          <w:p w:rsidR="007E47C1" w:rsidRDefault="007E47C1" w:rsidP="009D7EAC">
                            <w:pPr>
                              <w:jc w:val="center"/>
                              <w:rPr>
                                <w:rFonts w:ascii="Harrington" w:hAnsi="Harrington" w:cs="Tahom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E47C1" w:rsidRDefault="007E47C1" w:rsidP="009D7EAC">
                            <w:pPr>
                              <w:jc w:val="center"/>
                              <w:rPr>
                                <w:rFonts w:ascii="Harrington" w:hAnsi="Harrington" w:cs="Tahom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E47C1" w:rsidRPr="00143D7A" w:rsidRDefault="002666EF" w:rsidP="009D7EAC">
                            <w:pPr>
                              <w:jc w:val="center"/>
                              <w:rPr>
                                <w:rFonts w:ascii="Harrington" w:hAnsi="Harrington" w:cs="Tahoma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arrington" w:hAnsi="Harrington" w:cs="Tahoma"/>
                                <w:b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2752725" cy="27432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3111" cy="27435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47C1" w:rsidRDefault="007E47C1" w:rsidP="009D7EAC">
                            <w:pPr>
                              <w:jc w:val="center"/>
                              <w:rPr>
                                <w:rFonts w:ascii="Harrington" w:hAnsi="Harrington" w:cs="Tahom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E47C1" w:rsidRDefault="007E47C1" w:rsidP="009D7EAC">
                            <w:pPr>
                              <w:jc w:val="center"/>
                              <w:rPr>
                                <w:rFonts w:ascii="Harrington" w:hAnsi="Harrington" w:cs="Tahom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E47C1" w:rsidRDefault="007E47C1" w:rsidP="009D7EAC">
                            <w:pPr>
                              <w:jc w:val="center"/>
                              <w:rPr>
                                <w:rFonts w:ascii="Harrington" w:hAnsi="Harrington" w:cs="Tahom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E47C1" w:rsidRDefault="007E47C1" w:rsidP="009D7EAC">
                            <w:pPr>
                              <w:jc w:val="center"/>
                              <w:rPr>
                                <w:rFonts w:ascii="Harrington" w:hAnsi="Harrington" w:cs="Tahom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E47C1" w:rsidRPr="0069329D" w:rsidRDefault="007E47C1" w:rsidP="009D7EAC">
                            <w:pPr>
                              <w:jc w:val="center"/>
                              <w:rPr>
                                <w:rFonts w:ascii="Harrington" w:hAnsi="Harrington" w:cs="Tahom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E47C1" w:rsidRDefault="007E47C1" w:rsidP="009D7EAC">
                            <w:pPr>
                              <w:ind w:left="1800"/>
                              <w:rPr>
                                <w:rFonts w:ascii="Harrington" w:hAnsi="Harrington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94849" id="Text Box 14" o:spid="_x0000_s1027" type="#_x0000_t202" style="position:absolute;left:0;text-align:left;margin-left:21.6pt;margin-top:1.1pt;width:468pt;height:53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" strokeweight="3pt">
                <v:textbox>
                  <w:txbxContent>
                    <w:p w:rsidR="007E47C1" w:rsidRPr="007E47C1" w:rsidRDefault="007E47C1" w:rsidP="009D7EAC">
                      <w:pPr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 w:rsidRPr="007E47C1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Intimate Care Policy and Guidelines Regarding Children</w:t>
                      </w:r>
                    </w:p>
                    <w:p w:rsidR="007E47C1" w:rsidRDefault="007E47C1" w:rsidP="009D7EAC">
                      <w:pPr>
                        <w:jc w:val="center"/>
                        <w:rPr>
                          <w:rFonts w:ascii="Harrington" w:hAnsi="Harrington" w:cs="Tahoma"/>
                          <w:b/>
                          <w:sz w:val="36"/>
                          <w:szCs w:val="36"/>
                        </w:rPr>
                      </w:pPr>
                    </w:p>
                    <w:p w:rsidR="007E47C1" w:rsidRDefault="007E47C1" w:rsidP="009D7EAC">
                      <w:pPr>
                        <w:jc w:val="center"/>
                        <w:rPr>
                          <w:rFonts w:ascii="Harrington" w:hAnsi="Harrington" w:cs="Tahoma"/>
                          <w:b/>
                          <w:sz w:val="36"/>
                          <w:szCs w:val="36"/>
                        </w:rPr>
                      </w:pPr>
                    </w:p>
                    <w:p w:rsidR="007E47C1" w:rsidRPr="00143D7A" w:rsidRDefault="002666EF" w:rsidP="009D7EAC">
                      <w:pPr>
                        <w:jc w:val="center"/>
                        <w:rPr>
                          <w:rFonts w:ascii="Harrington" w:hAnsi="Harrington" w:cs="Tahom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Harrington" w:hAnsi="Harrington" w:cs="Tahoma"/>
                          <w:b/>
                          <w:noProof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2752725" cy="27432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3111" cy="27435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47C1" w:rsidRDefault="007E47C1" w:rsidP="009D7EAC">
                      <w:pPr>
                        <w:jc w:val="center"/>
                        <w:rPr>
                          <w:rFonts w:ascii="Harrington" w:hAnsi="Harrington" w:cs="Tahoma"/>
                          <w:b/>
                          <w:sz w:val="36"/>
                          <w:szCs w:val="36"/>
                        </w:rPr>
                      </w:pPr>
                    </w:p>
                    <w:p w:rsidR="007E47C1" w:rsidRDefault="007E47C1" w:rsidP="009D7EAC">
                      <w:pPr>
                        <w:jc w:val="center"/>
                        <w:rPr>
                          <w:rFonts w:ascii="Harrington" w:hAnsi="Harrington" w:cs="Tahoma"/>
                          <w:b/>
                          <w:sz w:val="36"/>
                          <w:szCs w:val="36"/>
                        </w:rPr>
                      </w:pPr>
                    </w:p>
                    <w:p w:rsidR="007E47C1" w:rsidRDefault="007E47C1" w:rsidP="009D7EAC">
                      <w:pPr>
                        <w:jc w:val="center"/>
                        <w:rPr>
                          <w:rFonts w:ascii="Harrington" w:hAnsi="Harrington" w:cs="Tahoma"/>
                          <w:b/>
                          <w:sz w:val="36"/>
                          <w:szCs w:val="36"/>
                        </w:rPr>
                      </w:pPr>
                    </w:p>
                    <w:p w:rsidR="007E47C1" w:rsidRDefault="007E47C1" w:rsidP="009D7EAC">
                      <w:pPr>
                        <w:jc w:val="center"/>
                        <w:rPr>
                          <w:rFonts w:ascii="Harrington" w:hAnsi="Harrington" w:cs="Tahoma"/>
                          <w:b/>
                          <w:sz w:val="36"/>
                          <w:szCs w:val="36"/>
                        </w:rPr>
                      </w:pPr>
                    </w:p>
                    <w:p w:rsidR="007E47C1" w:rsidRPr="0069329D" w:rsidRDefault="007E47C1" w:rsidP="009D7EAC">
                      <w:pPr>
                        <w:jc w:val="center"/>
                        <w:rPr>
                          <w:rFonts w:ascii="Harrington" w:hAnsi="Harrington" w:cs="Tahoma"/>
                          <w:b/>
                          <w:sz w:val="36"/>
                          <w:szCs w:val="36"/>
                        </w:rPr>
                      </w:pPr>
                    </w:p>
                    <w:p w:rsidR="007E47C1" w:rsidRDefault="007E47C1" w:rsidP="009D7EAC">
                      <w:pPr>
                        <w:ind w:left="1800"/>
                        <w:rPr>
                          <w:rFonts w:ascii="Harrington" w:hAnsi="Harrington" w:cs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7EAC" w:rsidRPr="00C07B42" w:rsidRDefault="009D7EAC" w:rsidP="009D7EAC">
      <w:pPr>
        <w:pStyle w:val="Subtitle"/>
        <w:rPr>
          <w:rFonts w:asciiTheme="minorHAnsi" w:hAnsiTheme="minorHAnsi"/>
          <w:b/>
          <w:bCs/>
          <w:sz w:val="24"/>
        </w:rPr>
      </w:pPr>
    </w:p>
    <w:p w:rsidR="009D7EAC" w:rsidRPr="00C07B42" w:rsidRDefault="009D7EAC" w:rsidP="009D7EAC">
      <w:pPr>
        <w:pStyle w:val="Subtitle"/>
        <w:rPr>
          <w:rFonts w:asciiTheme="minorHAnsi" w:hAnsiTheme="minorHAnsi"/>
          <w:b/>
          <w:bCs/>
          <w:sz w:val="24"/>
        </w:rPr>
      </w:pPr>
    </w:p>
    <w:p w:rsidR="009D7EAC" w:rsidRPr="00C07B42" w:rsidRDefault="009D7EAC" w:rsidP="009D7EAC">
      <w:pPr>
        <w:pStyle w:val="Subtitle"/>
        <w:rPr>
          <w:rFonts w:asciiTheme="minorHAnsi" w:hAnsiTheme="minorHAnsi"/>
          <w:b/>
          <w:bCs/>
          <w:sz w:val="24"/>
        </w:rPr>
      </w:pPr>
    </w:p>
    <w:p w:rsidR="009D7EAC" w:rsidRPr="00C07B42" w:rsidRDefault="009D7EAC" w:rsidP="009D7EAC">
      <w:pPr>
        <w:pStyle w:val="Subtitle"/>
        <w:rPr>
          <w:rFonts w:asciiTheme="minorHAnsi" w:hAnsiTheme="minorHAnsi"/>
          <w:b/>
          <w:bCs/>
          <w:sz w:val="24"/>
        </w:rPr>
      </w:pPr>
    </w:p>
    <w:p w:rsidR="009D7EAC" w:rsidRPr="00C07B42" w:rsidRDefault="009D7EAC" w:rsidP="009D7EAC">
      <w:pPr>
        <w:pStyle w:val="Subtitle"/>
        <w:rPr>
          <w:rFonts w:asciiTheme="minorHAnsi" w:hAnsiTheme="minorHAnsi"/>
          <w:b/>
          <w:bCs/>
          <w:sz w:val="24"/>
        </w:rPr>
      </w:pPr>
    </w:p>
    <w:p w:rsidR="009D7EAC" w:rsidRPr="00C07B42" w:rsidRDefault="009D7EAC" w:rsidP="009D7EAC">
      <w:pPr>
        <w:pStyle w:val="Subtitle"/>
        <w:rPr>
          <w:rFonts w:asciiTheme="minorHAnsi" w:hAnsiTheme="minorHAnsi"/>
          <w:b/>
          <w:bCs/>
          <w:sz w:val="24"/>
        </w:rPr>
      </w:pPr>
    </w:p>
    <w:p w:rsidR="009D7EAC" w:rsidRPr="00C07B42" w:rsidRDefault="009D7EAC" w:rsidP="009D7EAC">
      <w:pPr>
        <w:pStyle w:val="Subtitle"/>
        <w:rPr>
          <w:rFonts w:asciiTheme="minorHAnsi" w:hAnsiTheme="minorHAnsi"/>
          <w:b/>
          <w:bCs/>
          <w:sz w:val="24"/>
        </w:rPr>
      </w:pPr>
    </w:p>
    <w:p w:rsidR="009D7EAC" w:rsidRPr="00C07B42" w:rsidRDefault="009D7EAC" w:rsidP="009D7EAC">
      <w:pPr>
        <w:pStyle w:val="Subtitle"/>
        <w:rPr>
          <w:rFonts w:asciiTheme="minorHAnsi" w:hAnsiTheme="minorHAnsi"/>
          <w:b/>
          <w:bCs/>
          <w:sz w:val="24"/>
        </w:rPr>
      </w:pPr>
    </w:p>
    <w:p w:rsidR="009D7EAC" w:rsidRPr="00C07B42" w:rsidRDefault="009D7EAC" w:rsidP="009D7EAC">
      <w:pPr>
        <w:pStyle w:val="Subtitle"/>
        <w:rPr>
          <w:rFonts w:asciiTheme="minorHAnsi" w:hAnsiTheme="minorHAnsi"/>
          <w:b/>
          <w:bCs/>
          <w:sz w:val="24"/>
        </w:rPr>
      </w:pPr>
    </w:p>
    <w:p w:rsidR="009D7EAC" w:rsidRPr="00C07B42" w:rsidRDefault="009D7EAC" w:rsidP="009D7EAC">
      <w:pPr>
        <w:pStyle w:val="Subtitle"/>
        <w:rPr>
          <w:rFonts w:asciiTheme="minorHAnsi" w:hAnsiTheme="minorHAnsi"/>
          <w:b/>
          <w:bCs/>
          <w:sz w:val="24"/>
        </w:rPr>
      </w:pPr>
    </w:p>
    <w:p w:rsidR="009D7EAC" w:rsidRPr="00C07B42" w:rsidRDefault="009D7EAC" w:rsidP="009D7EAC">
      <w:pPr>
        <w:pStyle w:val="Subtitle"/>
        <w:rPr>
          <w:rFonts w:asciiTheme="minorHAnsi" w:hAnsiTheme="minorHAnsi"/>
          <w:b/>
          <w:bCs/>
          <w:sz w:val="24"/>
        </w:rPr>
      </w:pPr>
    </w:p>
    <w:p w:rsidR="009D7EAC" w:rsidRPr="00C07B42" w:rsidRDefault="009D7EAC" w:rsidP="009D7EAC">
      <w:pPr>
        <w:pStyle w:val="Subtitle"/>
        <w:rPr>
          <w:rFonts w:asciiTheme="minorHAnsi" w:hAnsiTheme="minorHAnsi"/>
          <w:b/>
          <w:bCs/>
          <w:sz w:val="24"/>
        </w:rPr>
      </w:pPr>
    </w:p>
    <w:p w:rsidR="009D7EAC" w:rsidRPr="00C07B42" w:rsidRDefault="009D7EAC" w:rsidP="009D7EAC">
      <w:pPr>
        <w:pStyle w:val="Subtitle"/>
        <w:rPr>
          <w:rFonts w:asciiTheme="minorHAnsi" w:hAnsiTheme="minorHAnsi"/>
          <w:b/>
          <w:bCs/>
          <w:sz w:val="24"/>
        </w:rPr>
      </w:pPr>
    </w:p>
    <w:p w:rsidR="009D7EAC" w:rsidRPr="00C07B42" w:rsidRDefault="009D7EAC" w:rsidP="009D7EAC">
      <w:pPr>
        <w:pStyle w:val="Subtitle"/>
        <w:rPr>
          <w:rFonts w:asciiTheme="minorHAnsi" w:hAnsiTheme="minorHAnsi"/>
          <w:b/>
          <w:bCs/>
          <w:sz w:val="24"/>
        </w:rPr>
      </w:pPr>
    </w:p>
    <w:p w:rsidR="009D7EAC" w:rsidRPr="00C07B42" w:rsidRDefault="009D7EAC" w:rsidP="009D7EAC">
      <w:pPr>
        <w:pStyle w:val="Subtitle"/>
        <w:rPr>
          <w:rFonts w:asciiTheme="minorHAnsi" w:hAnsiTheme="minorHAnsi"/>
          <w:b/>
          <w:bCs/>
          <w:sz w:val="24"/>
        </w:rPr>
      </w:pPr>
    </w:p>
    <w:p w:rsidR="009D7EAC" w:rsidRPr="00C07B42" w:rsidRDefault="009D7EAC" w:rsidP="009D7EAC">
      <w:pPr>
        <w:pStyle w:val="Subtitle"/>
        <w:rPr>
          <w:rFonts w:asciiTheme="minorHAnsi" w:hAnsiTheme="minorHAnsi"/>
          <w:b/>
          <w:bCs/>
          <w:sz w:val="24"/>
        </w:rPr>
      </w:pPr>
    </w:p>
    <w:p w:rsidR="009D7EAC" w:rsidRPr="00C07B42" w:rsidRDefault="009D7EAC" w:rsidP="009D7EAC">
      <w:pPr>
        <w:pStyle w:val="Subtitle"/>
        <w:rPr>
          <w:rFonts w:asciiTheme="minorHAnsi" w:hAnsiTheme="minorHAnsi"/>
          <w:b/>
          <w:bCs/>
          <w:sz w:val="24"/>
        </w:rPr>
      </w:pPr>
    </w:p>
    <w:p w:rsidR="009D7EAC" w:rsidRPr="00C07B42" w:rsidRDefault="009D7EAC" w:rsidP="009D7EAC">
      <w:pPr>
        <w:pStyle w:val="Subtitle"/>
        <w:rPr>
          <w:rFonts w:asciiTheme="minorHAnsi" w:hAnsiTheme="minorHAnsi"/>
          <w:b/>
          <w:bCs/>
          <w:sz w:val="24"/>
        </w:rPr>
      </w:pPr>
    </w:p>
    <w:p w:rsidR="009D7EAC" w:rsidRPr="00C07B42" w:rsidRDefault="009D7EAC" w:rsidP="009D7EAC">
      <w:pPr>
        <w:pStyle w:val="Subtitle"/>
        <w:rPr>
          <w:rFonts w:asciiTheme="minorHAnsi" w:hAnsiTheme="minorHAnsi"/>
          <w:b/>
          <w:bCs/>
          <w:sz w:val="24"/>
        </w:rPr>
      </w:pPr>
    </w:p>
    <w:p w:rsidR="009D7EAC" w:rsidRPr="00C07B42" w:rsidRDefault="009D7EAC" w:rsidP="009D7EAC">
      <w:pPr>
        <w:pStyle w:val="Subtitle"/>
        <w:rPr>
          <w:rFonts w:asciiTheme="minorHAnsi" w:hAnsiTheme="minorHAnsi"/>
          <w:b/>
          <w:bCs/>
          <w:sz w:val="24"/>
        </w:rPr>
      </w:pPr>
    </w:p>
    <w:p w:rsidR="009D7EAC" w:rsidRPr="00C07B42" w:rsidRDefault="009D7EAC" w:rsidP="009D7EAC">
      <w:pPr>
        <w:pStyle w:val="Subtitle"/>
        <w:rPr>
          <w:rFonts w:asciiTheme="minorHAnsi" w:hAnsiTheme="minorHAnsi"/>
          <w:b/>
          <w:bCs/>
          <w:sz w:val="24"/>
        </w:rPr>
      </w:pPr>
    </w:p>
    <w:p w:rsidR="00B81FE9" w:rsidRPr="00C07B42" w:rsidRDefault="00B81FE9">
      <w:pPr>
        <w:rPr>
          <w:rFonts w:asciiTheme="minorHAnsi" w:hAnsiTheme="minorHAnsi"/>
          <w:sz w:val="24"/>
          <w:szCs w:val="24"/>
        </w:rPr>
      </w:pPr>
    </w:p>
    <w:p w:rsidR="00B81FE9" w:rsidRPr="00C07B42" w:rsidRDefault="00B81FE9">
      <w:pPr>
        <w:rPr>
          <w:rFonts w:asciiTheme="minorHAnsi" w:hAnsiTheme="minorHAnsi"/>
          <w:sz w:val="24"/>
          <w:szCs w:val="24"/>
        </w:rPr>
      </w:pPr>
    </w:p>
    <w:p w:rsidR="00CB2F39" w:rsidRPr="00C07B42" w:rsidRDefault="00CB2F39">
      <w:pPr>
        <w:rPr>
          <w:rFonts w:asciiTheme="minorHAnsi" w:hAnsiTheme="minorHAnsi"/>
          <w:b/>
          <w:bCs/>
          <w:sz w:val="24"/>
          <w:szCs w:val="24"/>
        </w:rPr>
      </w:pPr>
    </w:p>
    <w:p w:rsidR="00E6798F" w:rsidRDefault="00E6798F">
      <w:pPr>
        <w:rPr>
          <w:rFonts w:asciiTheme="minorHAnsi" w:hAnsiTheme="minorHAnsi"/>
          <w:b/>
          <w:bCs/>
          <w:sz w:val="24"/>
          <w:szCs w:val="24"/>
        </w:rPr>
      </w:pPr>
    </w:p>
    <w:p w:rsidR="00E6798F" w:rsidRDefault="00E6798F">
      <w:pPr>
        <w:rPr>
          <w:rFonts w:asciiTheme="minorHAnsi" w:hAnsiTheme="minorHAnsi"/>
          <w:b/>
          <w:bCs/>
          <w:sz w:val="24"/>
          <w:szCs w:val="24"/>
        </w:rPr>
      </w:pPr>
    </w:p>
    <w:p w:rsidR="00E6798F" w:rsidRDefault="00E6798F">
      <w:pPr>
        <w:rPr>
          <w:rFonts w:asciiTheme="minorHAnsi" w:hAnsiTheme="minorHAnsi"/>
          <w:b/>
          <w:bCs/>
          <w:sz w:val="24"/>
          <w:szCs w:val="24"/>
        </w:rPr>
      </w:pPr>
    </w:p>
    <w:p w:rsidR="00E6798F" w:rsidRDefault="00E6798F">
      <w:pPr>
        <w:rPr>
          <w:rFonts w:asciiTheme="minorHAnsi" w:hAnsiTheme="minorHAnsi"/>
          <w:b/>
          <w:bCs/>
          <w:sz w:val="24"/>
          <w:szCs w:val="24"/>
        </w:rPr>
      </w:pPr>
    </w:p>
    <w:p w:rsidR="00E6798F" w:rsidRDefault="00E6798F">
      <w:pPr>
        <w:rPr>
          <w:rFonts w:asciiTheme="minorHAnsi" w:hAnsiTheme="minorHAnsi"/>
          <w:b/>
          <w:bCs/>
          <w:sz w:val="24"/>
          <w:szCs w:val="24"/>
        </w:rPr>
      </w:pPr>
    </w:p>
    <w:p w:rsidR="00E6798F" w:rsidRDefault="00E6798F">
      <w:pPr>
        <w:rPr>
          <w:rFonts w:asciiTheme="minorHAnsi" w:hAnsiTheme="minorHAnsi"/>
          <w:b/>
          <w:bCs/>
          <w:sz w:val="24"/>
          <w:szCs w:val="24"/>
        </w:rPr>
      </w:pPr>
    </w:p>
    <w:p w:rsidR="00E6798F" w:rsidRDefault="00E6798F">
      <w:pPr>
        <w:rPr>
          <w:rFonts w:asciiTheme="minorHAnsi" w:hAnsiTheme="minorHAnsi"/>
          <w:b/>
          <w:bCs/>
          <w:sz w:val="24"/>
          <w:szCs w:val="24"/>
        </w:rPr>
      </w:pPr>
    </w:p>
    <w:p w:rsidR="00E6798F" w:rsidRDefault="00E6798F">
      <w:pPr>
        <w:rPr>
          <w:rFonts w:asciiTheme="minorHAnsi" w:hAnsiTheme="minorHAnsi"/>
          <w:b/>
          <w:bCs/>
          <w:sz w:val="24"/>
          <w:szCs w:val="24"/>
        </w:rPr>
      </w:pPr>
    </w:p>
    <w:p w:rsidR="00E6798F" w:rsidRDefault="00E6798F">
      <w:pPr>
        <w:rPr>
          <w:rFonts w:asciiTheme="minorHAnsi" w:hAnsiTheme="minorHAnsi"/>
          <w:b/>
          <w:bCs/>
          <w:sz w:val="24"/>
          <w:szCs w:val="24"/>
        </w:rPr>
      </w:pPr>
    </w:p>
    <w:p w:rsidR="00E6798F" w:rsidRDefault="00E6798F">
      <w:pPr>
        <w:rPr>
          <w:rFonts w:asciiTheme="minorHAnsi" w:hAnsiTheme="minorHAnsi"/>
          <w:b/>
          <w:bCs/>
          <w:sz w:val="24"/>
          <w:szCs w:val="24"/>
        </w:rPr>
      </w:pPr>
    </w:p>
    <w:p w:rsidR="00E6798F" w:rsidRDefault="00E6798F">
      <w:pPr>
        <w:rPr>
          <w:rFonts w:asciiTheme="minorHAnsi" w:hAnsiTheme="minorHAnsi"/>
          <w:b/>
          <w:bCs/>
          <w:sz w:val="24"/>
          <w:szCs w:val="24"/>
        </w:rPr>
      </w:pPr>
    </w:p>
    <w:p w:rsidR="00E6798F" w:rsidRDefault="00E6798F">
      <w:pPr>
        <w:rPr>
          <w:rFonts w:asciiTheme="minorHAnsi" w:hAnsiTheme="minorHAnsi"/>
          <w:b/>
          <w:bCs/>
          <w:sz w:val="24"/>
          <w:szCs w:val="24"/>
        </w:rPr>
      </w:pPr>
    </w:p>
    <w:p w:rsidR="00E6798F" w:rsidRDefault="00E6798F">
      <w:pPr>
        <w:rPr>
          <w:rFonts w:asciiTheme="minorHAnsi" w:hAnsiTheme="minorHAnsi"/>
          <w:b/>
          <w:bCs/>
          <w:sz w:val="24"/>
          <w:szCs w:val="24"/>
        </w:rPr>
      </w:pPr>
    </w:p>
    <w:p w:rsidR="00E6798F" w:rsidRDefault="00E6798F">
      <w:pPr>
        <w:rPr>
          <w:rFonts w:asciiTheme="minorHAnsi" w:hAnsiTheme="minorHAnsi"/>
          <w:b/>
          <w:bCs/>
          <w:sz w:val="24"/>
          <w:szCs w:val="24"/>
        </w:rPr>
      </w:pPr>
    </w:p>
    <w:p w:rsidR="00E6798F" w:rsidRDefault="00E6798F">
      <w:pPr>
        <w:rPr>
          <w:rFonts w:asciiTheme="minorHAnsi" w:hAnsiTheme="minorHAnsi"/>
          <w:b/>
          <w:bCs/>
          <w:sz w:val="24"/>
          <w:szCs w:val="24"/>
        </w:rPr>
      </w:pPr>
    </w:p>
    <w:p w:rsidR="00E6798F" w:rsidRDefault="00E6798F">
      <w:pPr>
        <w:rPr>
          <w:rFonts w:asciiTheme="minorHAnsi" w:hAnsiTheme="minorHAnsi"/>
          <w:b/>
          <w:bCs/>
          <w:sz w:val="24"/>
          <w:szCs w:val="24"/>
        </w:rPr>
      </w:pPr>
    </w:p>
    <w:p w:rsidR="00E6798F" w:rsidRDefault="00E6798F">
      <w:pPr>
        <w:rPr>
          <w:rFonts w:asciiTheme="minorHAnsi" w:hAnsiTheme="minorHAnsi"/>
          <w:b/>
          <w:bCs/>
          <w:sz w:val="24"/>
          <w:szCs w:val="24"/>
        </w:rPr>
      </w:pPr>
    </w:p>
    <w:p w:rsidR="00902EE0" w:rsidRPr="00C07B42" w:rsidRDefault="00902EE0">
      <w:pPr>
        <w:rPr>
          <w:rFonts w:asciiTheme="minorHAnsi" w:hAnsiTheme="minorHAnsi"/>
          <w:b/>
          <w:bCs/>
          <w:sz w:val="24"/>
          <w:szCs w:val="24"/>
        </w:rPr>
      </w:pPr>
      <w:r w:rsidRPr="00C07B42">
        <w:rPr>
          <w:rFonts w:asciiTheme="minorHAnsi" w:hAnsiTheme="minorHAnsi"/>
          <w:b/>
          <w:bCs/>
          <w:sz w:val="24"/>
          <w:szCs w:val="24"/>
        </w:rPr>
        <w:t>Introduction</w:t>
      </w:r>
    </w:p>
    <w:p w:rsidR="00902EE0" w:rsidRPr="00C07B42" w:rsidRDefault="00902EE0">
      <w:pPr>
        <w:rPr>
          <w:rFonts w:asciiTheme="minorHAnsi" w:hAnsiTheme="minorHAnsi"/>
          <w:b/>
          <w:bCs/>
          <w:sz w:val="24"/>
          <w:szCs w:val="24"/>
        </w:rPr>
      </w:pPr>
    </w:p>
    <w:p w:rsidR="00902EE0" w:rsidRPr="00C07B42" w:rsidRDefault="00902EE0">
      <w:pPr>
        <w:rPr>
          <w:rFonts w:asciiTheme="minorHAnsi" w:hAnsiTheme="minorHAnsi"/>
          <w:bCs/>
          <w:sz w:val="24"/>
          <w:szCs w:val="24"/>
        </w:rPr>
      </w:pPr>
      <w:r w:rsidRPr="00C07B42">
        <w:rPr>
          <w:rFonts w:asciiTheme="minorHAnsi" w:hAnsiTheme="minorHAnsi"/>
          <w:bCs/>
          <w:sz w:val="24"/>
          <w:szCs w:val="24"/>
        </w:rPr>
        <w:t xml:space="preserve">This document outlines the approach to Intimate Care in </w:t>
      </w:r>
      <w:r w:rsidR="00CE6811" w:rsidRPr="00C07B42">
        <w:rPr>
          <w:rFonts w:asciiTheme="minorHAnsi" w:hAnsiTheme="minorHAnsi"/>
          <w:bCs/>
          <w:sz w:val="24"/>
          <w:szCs w:val="24"/>
        </w:rPr>
        <w:t xml:space="preserve">St. John’s. </w:t>
      </w:r>
      <w:r w:rsidRPr="00C07B42">
        <w:rPr>
          <w:rFonts w:asciiTheme="minorHAnsi" w:hAnsiTheme="minorHAnsi"/>
          <w:bCs/>
          <w:sz w:val="24"/>
          <w:szCs w:val="24"/>
        </w:rPr>
        <w:t>The Intimate Care Policy and Guidelines Regarding Children have been developed to safeguard children and staff.  This policy is complemented and supported by a range of other school policies including:</w:t>
      </w:r>
    </w:p>
    <w:p w:rsidR="00902EE0" w:rsidRPr="00C07B42" w:rsidRDefault="00902EE0" w:rsidP="00902EE0">
      <w:pPr>
        <w:numPr>
          <w:ilvl w:val="0"/>
          <w:numId w:val="6"/>
        </w:numPr>
        <w:rPr>
          <w:rFonts w:asciiTheme="minorHAnsi" w:hAnsiTheme="minorHAnsi"/>
          <w:bCs/>
          <w:sz w:val="24"/>
          <w:szCs w:val="24"/>
        </w:rPr>
      </w:pPr>
      <w:r w:rsidRPr="00C07B42">
        <w:rPr>
          <w:rFonts w:asciiTheme="minorHAnsi" w:hAnsiTheme="minorHAnsi"/>
          <w:bCs/>
          <w:sz w:val="24"/>
          <w:szCs w:val="24"/>
        </w:rPr>
        <w:t>Safeguarding and Child Protection Policy</w:t>
      </w:r>
    </w:p>
    <w:p w:rsidR="00902EE0" w:rsidRPr="00C07B42" w:rsidRDefault="00902EE0" w:rsidP="00902EE0">
      <w:pPr>
        <w:numPr>
          <w:ilvl w:val="0"/>
          <w:numId w:val="6"/>
        </w:numPr>
        <w:rPr>
          <w:rFonts w:asciiTheme="minorHAnsi" w:hAnsiTheme="minorHAnsi"/>
          <w:bCs/>
          <w:sz w:val="24"/>
          <w:szCs w:val="24"/>
        </w:rPr>
      </w:pPr>
      <w:r w:rsidRPr="00C07B42">
        <w:rPr>
          <w:rFonts w:asciiTheme="minorHAnsi" w:hAnsiTheme="minorHAnsi"/>
          <w:bCs/>
          <w:sz w:val="24"/>
          <w:szCs w:val="24"/>
        </w:rPr>
        <w:t>Best Practice/Code of Conduct for Staff</w:t>
      </w:r>
    </w:p>
    <w:p w:rsidR="00902EE0" w:rsidRPr="00C07B42" w:rsidRDefault="00902EE0" w:rsidP="00902EE0">
      <w:pPr>
        <w:numPr>
          <w:ilvl w:val="0"/>
          <w:numId w:val="6"/>
        </w:numPr>
        <w:rPr>
          <w:rFonts w:asciiTheme="minorHAnsi" w:hAnsiTheme="minorHAnsi"/>
          <w:bCs/>
          <w:sz w:val="24"/>
          <w:szCs w:val="24"/>
        </w:rPr>
      </w:pPr>
      <w:r w:rsidRPr="00C07B42">
        <w:rPr>
          <w:rFonts w:asciiTheme="minorHAnsi" w:hAnsiTheme="minorHAnsi"/>
          <w:bCs/>
          <w:sz w:val="24"/>
          <w:szCs w:val="24"/>
        </w:rPr>
        <w:t>Pastoral Care Policy</w:t>
      </w:r>
    </w:p>
    <w:p w:rsidR="00902EE0" w:rsidRPr="00C07B42" w:rsidRDefault="00902EE0" w:rsidP="00902EE0">
      <w:pPr>
        <w:numPr>
          <w:ilvl w:val="0"/>
          <w:numId w:val="6"/>
        </w:numPr>
        <w:rPr>
          <w:rFonts w:asciiTheme="minorHAnsi" w:hAnsiTheme="minorHAnsi"/>
          <w:bCs/>
          <w:sz w:val="24"/>
          <w:szCs w:val="24"/>
        </w:rPr>
      </w:pPr>
      <w:r w:rsidRPr="00C07B42">
        <w:rPr>
          <w:rFonts w:asciiTheme="minorHAnsi" w:hAnsiTheme="minorHAnsi"/>
          <w:bCs/>
          <w:sz w:val="24"/>
          <w:szCs w:val="24"/>
        </w:rPr>
        <w:t>Health and Safety Policy</w:t>
      </w:r>
    </w:p>
    <w:p w:rsidR="00902EE0" w:rsidRPr="00C07B42" w:rsidRDefault="00902EE0" w:rsidP="00902EE0">
      <w:pPr>
        <w:numPr>
          <w:ilvl w:val="0"/>
          <w:numId w:val="6"/>
        </w:numPr>
        <w:rPr>
          <w:rFonts w:asciiTheme="minorHAnsi" w:hAnsiTheme="minorHAnsi"/>
          <w:bCs/>
          <w:sz w:val="24"/>
          <w:szCs w:val="24"/>
        </w:rPr>
      </w:pPr>
      <w:r w:rsidRPr="00C07B42">
        <w:rPr>
          <w:rFonts w:asciiTheme="minorHAnsi" w:hAnsiTheme="minorHAnsi"/>
          <w:bCs/>
          <w:sz w:val="24"/>
          <w:szCs w:val="24"/>
        </w:rPr>
        <w:t>Supporting Pupils with Medical Needs Policy</w:t>
      </w:r>
    </w:p>
    <w:p w:rsidR="00902EE0" w:rsidRPr="00C07B42" w:rsidRDefault="00902EE0" w:rsidP="00143D7A">
      <w:pPr>
        <w:numPr>
          <w:ilvl w:val="0"/>
          <w:numId w:val="6"/>
        </w:numPr>
        <w:rPr>
          <w:rFonts w:asciiTheme="minorHAnsi" w:hAnsiTheme="minorHAnsi"/>
          <w:bCs/>
          <w:sz w:val="24"/>
          <w:szCs w:val="24"/>
        </w:rPr>
      </w:pPr>
      <w:r w:rsidRPr="00C07B42">
        <w:rPr>
          <w:rFonts w:asciiTheme="minorHAnsi" w:hAnsiTheme="minorHAnsi"/>
          <w:bCs/>
          <w:sz w:val="24"/>
          <w:szCs w:val="24"/>
        </w:rPr>
        <w:t>Use of Safe Handling Policy</w:t>
      </w:r>
    </w:p>
    <w:p w:rsidR="00902EE0" w:rsidRPr="00C07B42" w:rsidRDefault="00902EE0">
      <w:pPr>
        <w:rPr>
          <w:rFonts w:asciiTheme="minorHAnsi" w:hAnsiTheme="minorHAnsi"/>
          <w:bCs/>
          <w:sz w:val="24"/>
          <w:szCs w:val="24"/>
        </w:rPr>
      </w:pPr>
    </w:p>
    <w:p w:rsidR="00B81FE9" w:rsidRPr="00C07B42" w:rsidRDefault="00B81FE9" w:rsidP="00B16981">
      <w:pPr>
        <w:rPr>
          <w:rFonts w:asciiTheme="minorHAnsi" w:hAnsiTheme="minorHAnsi"/>
          <w:b/>
          <w:bCs/>
          <w:sz w:val="24"/>
          <w:szCs w:val="24"/>
        </w:rPr>
      </w:pPr>
      <w:r w:rsidRPr="00C07B42">
        <w:rPr>
          <w:rFonts w:asciiTheme="minorHAnsi" w:hAnsiTheme="minorHAnsi"/>
          <w:b/>
          <w:bCs/>
          <w:sz w:val="24"/>
          <w:szCs w:val="24"/>
        </w:rPr>
        <w:t>Definition</w:t>
      </w:r>
    </w:p>
    <w:p w:rsidR="00B81FE9" w:rsidRPr="00C07B42" w:rsidRDefault="00B81FE9">
      <w:pPr>
        <w:rPr>
          <w:rFonts w:asciiTheme="minorHAnsi" w:hAnsiTheme="minorHAnsi"/>
          <w:sz w:val="24"/>
          <w:szCs w:val="24"/>
        </w:rPr>
      </w:pPr>
    </w:p>
    <w:p w:rsidR="00B16981" w:rsidRPr="00C07B42" w:rsidRDefault="00B81FE9" w:rsidP="009D7EAC">
      <w:pPr>
        <w:pStyle w:val="BodyText"/>
        <w:rPr>
          <w:rFonts w:asciiTheme="minorHAnsi" w:hAnsiTheme="minorHAnsi"/>
          <w:sz w:val="24"/>
        </w:rPr>
      </w:pPr>
      <w:r w:rsidRPr="00C07B42">
        <w:rPr>
          <w:rFonts w:asciiTheme="minorHAnsi" w:hAnsiTheme="minorHAnsi"/>
          <w:sz w:val="24"/>
        </w:rPr>
        <w:t>In</w:t>
      </w:r>
      <w:r w:rsidR="00CE6811" w:rsidRPr="00C07B42">
        <w:rPr>
          <w:rFonts w:asciiTheme="minorHAnsi" w:hAnsiTheme="minorHAnsi"/>
          <w:sz w:val="24"/>
        </w:rPr>
        <w:t xml:space="preserve"> St. John’s</w:t>
      </w:r>
      <w:r w:rsidRPr="00C07B42">
        <w:rPr>
          <w:rFonts w:asciiTheme="minorHAnsi" w:hAnsiTheme="minorHAnsi"/>
          <w:sz w:val="24"/>
        </w:rPr>
        <w:t xml:space="preserve">, we agree that Intimate Care may be defined as any activity required to meet the personal care </w:t>
      </w:r>
      <w:r w:rsidR="009D7EAC" w:rsidRPr="00C07B42">
        <w:rPr>
          <w:rFonts w:asciiTheme="minorHAnsi" w:hAnsiTheme="minorHAnsi"/>
          <w:sz w:val="24"/>
        </w:rPr>
        <w:t>needs of each individual child</w:t>
      </w:r>
      <w:r w:rsidR="00F73DA4" w:rsidRPr="00C07B42">
        <w:rPr>
          <w:rFonts w:asciiTheme="minorHAnsi" w:hAnsiTheme="minorHAnsi"/>
          <w:sz w:val="24"/>
        </w:rPr>
        <w:t xml:space="preserve"> (in partnership with the parents/carers and child)</w:t>
      </w:r>
    </w:p>
    <w:p w:rsidR="00B81FE9" w:rsidRPr="00C07B42" w:rsidRDefault="009D7EAC" w:rsidP="009D7EAC">
      <w:pPr>
        <w:pStyle w:val="BodyText"/>
        <w:rPr>
          <w:rFonts w:asciiTheme="minorHAnsi" w:hAnsiTheme="minorHAnsi"/>
          <w:sz w:val="24"/>
        </w:rPr>
      </w:pPr>
      <w:r w:rsidRPr="00C07B42">
        <w:rPr>
          <w:rFonts w:asciiTheme="minorHAnsi" w:hAnsiTheme="minorHAnsi"/>
          <w:sz w:val="24"/>
        </w:rPr>
        <w:t>Intimate care can include; feeding, oral care, washing,</w:t>
      </w:r>
      <w:r w:rsidR="00F73DA4" w:rsidRPr="00C07B42">
        <w:rPr>
          <w:rFonts w:asciiTheme="minorHAnsi" w:hAnsiTheme="minorHAnsi"/>
          <w:sz w:val="24"/>
        </w:rPr>
        <w:t xml:space="preserve"> dressing, </w:t>
      </w:r>
      <w:r w:rsidR="00796EC2" w:rsidRPr="00C07B42">
        <w:rPr>
          <w:rFonts w:asciiTheme="minorHAnsi" w:hAnsiTheme="minorHAnsi"/>
          <w:sz w:val="24"/>
        </w:rPr>
        <w:t>undressing, toileting, menstrual care</w:t>
      </w:r>
      <w:r w:rsidRPr="00C07B42">
        <w:rPr>
          <w:rFonts w:asciiTheme="minorHAnsi" w:hAnsiTheme="minorHAnsi"/>
          <w:sz w:val="24"/>
        </w:rPr>
        <w:t xml:space="preserve"> and supervision of a </w:t>
      </w:r>
      <w:r w:rsidR="00CE6811" w:rsidRPr="00C07B42">
        <w:rPr>
          <w:rFonts w:asciiTheme="minorHAnsi" w:hAnsiTheme="minorHAnsi"/>
          <w:sz w:val="24"/>
        </w:rPr>
        <w:t>child involved in intimate self-</w:t>
      </w:r>
      <w:r w:rsidRPr="00C07B42">
        <w:rPr>
          <w:rFonts w:asciiTheme="minorHAnsi" w:hAnsiTheme="minorHAnsi"/>
          <w:sz w:val="24"/>
        </w:rPr>
        <w:t>care.</w:t>
      </w:r>
    </w:p>
    <w:p w:rsidR="004F53B2" w:rsidRPr="00C07B42" w:rsidRDefault="004F53B2">
      <w:pPr>
        <w:rPr>
          <w:rFonts w:asciiTheme="minorHAnsi" w:hAnsiTheme="minorHAnsi"/>
          <w:b/>
          <w:bCs/>
          <w:sz w:val="24"/>
          <w:szCs w:val="24"/>
        </w:rPr>
      </w:pPr>
    </w:p>
    <w:p w:rsidR="00B81FE9" w:rsidRPr="00C07B42" w:rsidRDefault="00B81FE9">
      <w:pPr>
        <w:rPr>
          <w:rFonts w:asciiTheme="minorHAnsi" w:hAnsiTheme="minorHAnsi"/>
          <w:b/>
          <w:bCs/>
          <w:sz w:val="24"/>
          <w:szCs w:val="24"/>
        </w:rPr>
      </w:pPr>
      <w:r w:rsidRPr="00C07B42">
        <w:rPr>
          <w:rFonts w:asciiTheme="minorHAnsi" w:hAnsiTheme="minorHAnsi"/>
          <w:b/>
          <w:bCs/>
          <w:sz w:val="24"/>
          <w:szCs w:val="24"/>
        </w:rPr>
        <w:t>Principles of Intimate Care</w:t>
      </w:r>
    </w:p>
    <w:p w:rsidR="00B81FE9" w:rsidRPr="00C07B42" w:rsidRDefault="00B81FE9">
      <w:pPr>
        <w:rPr>
          <w:rFonts w:asciiTheme="minorHAnsi" w:hAnsiTheme="minorHAnsi"/>
          <w:sz w:val="24"/>
          <w:szCs w:val="24"/>
        </w:rPr>
      </w:pPr>
    </w:p>
    <w:p w:rsidR="00B81FE9" w:rsidRPr="00C07B42" w:rsidRDefault="00B81FE9">
      <w:pPr>
        <w:pStyle w:val="BodyText"/>
        <w:rPr>
          <w:rFonts w:asciiTheme="minorHAnsi" w:hAnsiTheme="minorHAnsi"/>
          <w:sz w:val="24"/>
        </w:rPr>
      </w:pPr>
      <w:r w:rsidRPr="00C07B42">
        <w:rPr>
          <w:rFonts w:asciiTheme="minorHAnsi" w:hAnsiTheme="minorHAnsi"/>
          <w:sz w:val="24"/>
        </w:rPr>
        <w:t>The following are the fundamental principles of Intimate Care upon which our Policy and Guidelines are based:</w:t>
      </w:r>
    </w:p>
    <w:p w:rsidR="00B81FE9" w:rsidRPr="00C07B42" w:rsidRDefault="00B81FE9">
      <w:pPr>
        <w:rPr>
          <w:rFonts w:asciiTheme="minorHAnsi" w:hAnsiTheme="minorHAnsi"/>
          <w:sz w:val="24"/>
          <w:szCs w:val="24"/>
        </w:rPr>
      </w:pPr>
    </w:p>
    <w:p w:rsidR="00B81FE9" w:rsidRPr="00C07B42" w:rsidRDefault="00B81FE9" w:rsidP="004F53B2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textAlignment w:val="auto"/>
        <w:rPr>
          <w:rFonts w:asciiTheme="minorHAnsi" w:hAnsiTheme="minorHAnsi"/>
          <w:sz w:val="24"/>
          <w:szCs w:val="24"/>
        </w:rPr>
      </w:pPr>
      <w:r w:rsidRPr="00C07B42">
        <w:rPr>
          <w:rFonts w:asciiTheme="minorHAnsi" w:hAnsiTheme="minorHAnsi"/>
          <w:sz w:val="24"/>
          <w:szCs w:val="24"/>
        </w:rPr>
        <w:t>Every child has the right to be safe.</w:t>
      </w:r>
    </w:p>
    <w:p w:rsidR="00B81FE9" w:rsidRPr="00C07B42" w:rsidRDefault="00B81FE9" w:rsidP="004F53B2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textAlignment w:val="auto"/>
        <w:rPr>
          <w:rFonts w:asciiTheme="minorHAnsi" w:hAnsiTheme="minorHAnsi"/>
          <w:sz w:val="24"/>
          <w:szCs w:val="24"/>
        </w:rPr>
      </w:pPr>
      <w:r w:rsidRPr="00C07B42">
        <w:rPr>
          <w:rFonts w:asciiTheme="minorHAnsi" w:hAnsiTheme="minorHAnsi"/>
          <w:sz w:val="24"/>
          <w:szCs w:val="24"/>
        </w:rPr>
        <w:t>Every child has the right to personal privacy.</w:t>
      </w:r>
    </w:p>
    <w:p w:rsidR="00B81FE9" w:rsidRPr="00C07B42" w:rsidRDefault="00B81FE9" w:rsidP="004F53B2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textAlignment w:val="auto"/>
        <w:rPr>
          <w:rFonts w:asciiTheme="minorHAnsi" w:hAnsiTheme="minorHAnsi"/>
          <w:sz w:val="24"/>
          <w:szCs w:val="24"/>
        </w:rPr>
      </w:pPr>
      <w:r w:rsidRPr="00C07B42">
        <w:rPr>
          <w:rFonts w:asciiTheme="minorHAnsi" w:hAnsiTheme="minorHAnsi"/>
          <w:sz w:val="24"/>
          <w:szCs w:val="24"/>
        </w:rPr>
        <w:t>Every child has the right to be valued as an individual.</w:t>
      </w:r>
    </w:p>
    <w:p w:rsidR="00B81FE9" w:rsidRPr="00C07B42" w:rsidRDefault="00B81FE9" w:rsidP="004F53B2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textAlignment w:val="auto"/>
        <w:rPr>
          <w:rFonts w:asciiTheme="minorHAnsi" w:hAnsiTheme="minorHAnsi"/>
          <w:sz w:val="24"/>
          <w:szCs w:val="24"/>
        </w:rPr>
      </w:pPr>
      <w:r w:rsidRPr="00C07B42">
        <w:rPr>
          <w:rFonts w:asciiTheme="minorHAnsi" w:hAnsiTheme="minorHAnsi"/>
          <w:sz w:val="24"/>
          <w:szCs w:val="24"/>
        </w:rPr>
        <w:t>Every child has the right to be treated with dignity and respect.</w:t>
      </w:r>
    </w:p>
    <w:p w:rsidR="00B81FE9" w:rsidRPr="00C07B42" w:rsidRDefault="00B81FE9" w:rsidP="004F53B2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textAlignment w:val="auto"/>
        <w:rPr>
          <w:rFonts w:asciiTheme="minorHAnsi" w:hAnsiTheme="minorHAnsi"/>
          <w:sz w:val="24"/>
          <w:szCs w:val="24"/>
        </w:rPr>
      </w:pPr>
      <w:r w:rsidRPr="00C07B42">
        <w:rPr>
          <w:rFonts w:asciiTheme="minorHAnsi" w:hAnsiTheme="minorHAnsi"/>
          <w:sz w:val="24"/>
          <w:szCs w:val="24"/>
        </w:rPr>
        <w:t xml:space="preserve">Every child has the right to be involved and consulted in their own </w:t>
      </w:r>
    </w:p>
    <w:p w:rsidR="00B81FE9" w:rsidRPr="00C07B42" w:rsidRDefault="00B81FE9" w:rsidP="004F53B2">
      <w:pPr>
        <w:spacing w:line="360" w:lineRule="auto"/>
        <w:ind w:left="360"/>
        <w:rPr>
          <w:rFonts w:asciiTheme="minorHAnsi" w:hAnsiTheme="minorHAnsi"/>
          <w:sz w:val="24"/>
          <w:szCs w:val="24"/>
        </w:rPr>
      </w:pPr>
      <w:r w:rsidRPr="00C07B42">
        <w:rPr>
          <w:rFonts w:asciiTheme="minorHAnsi" w:hAnsiTheme="minorHAnsi"/>
          <w:sz w:val="24"/>
          <w:szCs w:val="24"/>
        </w:rPr>
        <w:t xml:space="preserve">     </w:t>
      </w:r>
      <w:r w:rsidR="00E6798F" w:rsidRPr="00C07B42">
        <w:rPr>
          <w:rFonts w:asciiTheme="minorHAnsi" w:hAnsiTheme="minorHAnsi"/>
          <w:sz w:val="24"/>
          <w:szCs w:val="24"/>
        </w:rPr>
        <w:t>Intimate</w:t>
      </w:r>
      <w:r w:rsidRPr="00C07B42">
        <w:rPr>
          <w:rFonts w:asciiTheme="minorHAnsi" w:hAnsiTheme="minorHAnsi"/>
          <w:sz w:val="24"/>
          <w:szCs w:val="24"/>
        </w:rPr>
        <w:t xml:space="preserve"> care to the best of their abilities.</w:t>
      </w:r>
    </w:p>
    <w:p w:rsidR="00B81FE9" w:rsidRPr="00C07B42" w:rsidRDefault="00B81FE9" w:rsidP="004F53B2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textAlignment w:val="auto"/>
        <w:rPr>
          <w:rFonts w:asciiTheme="minorHAnsi" w:hAnsiTheme="minorHAnsi"/>
          <w:sz w:val="24"/>
          <w:szCs w:val="24"/>
        </w:rPr>
      </w:pPr>
      <w:r w:rsidRPr="00C07B42">
        <w:rPr>
          <w:rFonts w:asciiTheme="minorHAnsi" w:hAnsiTheme="minorHAnsi"/>
          <w:sz w:val="24"/>
          <w:szCs w:val="24"/>
        </w:rPr>
        <w:t xml:space="preserve">Every child has the right to express their views on their own </w:t>
      </w:r>
    </w:p>
    <w:p w:rsidR="00B81FE9" w:rsidRPr="00C07B42" w:rsidRDefault="00B81FE9" w:rsidP="004F53B2">
      <w:pPr>
        <w:spacing w:line="360" w:lineRule="auto"/>
        <w:ind w:left="360"/>
        <w:rPr>
          <w:rFonts w:asciiTheme="minorHAnsi" w:hAnsiTheme="minorHAnsi"/>
          <w:sz w:val="24"/>
          <w:szCs w:val="24"/>
        </w:rPr>
      </w:pPr>
      <w:r w:rsidRPr="00C07B42">
        <w:rPr>
          <w:rFonts w:asciiTheme="minorHAnsi" w:hAnsiTheme="minorHAnsi"/>
          <w:sz w:val="24"/>
          <w:szCs w:val="24"/>
        </w:rPr>
        <w:t xml:space="preserve">     </w:t>
      </w:r>
      <w:r w:rsidR="00E6798F" w:rsidRPr="00C07B42">
        <w:rPr>
          <w:rFonts w:asciiTheme="minorHAnsi" w:hAnsiTheme="minorHAnsi"/>
          <w:sz w:val="24"/>
          <w:szCs w:val="24"/>
        </w:rPr>
        <w:t>Intimate</w:t>
      </w:r>
      <w:r w:rsidRPr="00C07B42">
        <w:rPr>
          <w:rFonts w:asciiTheme="minorHAnsi" w:hAnsiTheme="minorHAnsi"/>
          <w:sz w:val="24"/>
          <w:szCs w:val="24"/>
        </w:rPr>
        <w:t xml:space="preserve"> care and to have such views taken into account.</w:t>
      </w:r>
    </w:p>
    <w:p w:rsidR="00B81FE9" w:rsidRPr="00C07B42" w:rsidRDefault="00B81FE9" w:rsidP="00B16981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textAlignment w:val="auto"/>
        <w:rPr>
          <w:rFonts w:asciiTheme="minorHAnsi" w:hAnsiTheme="minorHAnsi"/>
          <w:sz w:val="24"/>
          <w:szCs w:val="24"/>
        </w:rPr>
      </w:pPr>
      <w:r w:rsidRPr="00C07B42">
        <w:rPr>
          <w:rFonts w:asciiTheme="minorHAnsi" w:hAnsiTheme="minorHAnsi"/>
          <w:sz w:val="24"/>
          <w:szCs w:val="24"/>
        </w:rPr>
        <w:t>Every child has the right to have levels of intimate care that are as consistent as possible.</w:t>
      </w:r>
    </w:p>
    <w:p w:rsidR="00796EC2" w:rsidRPr="00C07B42" w:rsidRDefault="00796EC2" w:rsidP="003D5749">
      <w:pPr>
        <w:pStyle w:val="BodyText"/>
        <w:rPr>
          <w:rFonts w:asciiTheme="minorHAnsi" w:hAnsiTheme="minorHAnsi"/>
          <w:sz w:val="24"/>
          <w:lang w:eastAsia="en-GB"/>
        </w:rPr>
      </w:pPr>
    </w:p>
    <w:p w:rsidR="00F73DA4" w:rsidRPr="00C07B42" w:rsidRDefault="00F73DA4" w:rsidP="003D5749">
      <w:pPr>
        <w:pStyle w:val="BodyText"/>
        <w:rPr>
          <w:rFonts w:asciiTheme="minorHAnsi" w:hAnsiTheme="minorHAnsi"/>
          <w:b/>
          <w:bCs/>
          <w:sz w:val="24"/>
        </w:rPr>
      </w:pPr>
    </w:p>
    <w:p w:rsidR="004F53B2" w:rsidRPr="00C07B42" w:rsidRDefault="004F53B2" w:rsidP="003D5749">
      <w:pPr>
        <w:pStyle w:val="BodyText"/>
        <w:rPr>
          <w:rFonts w:asciiTheme="minorHAnsi" w:hAnsiTheme="minorHAnsi"/>
          <w:sz w:val="24"/>
        </w:rPr>
      </w:pPr>
      <w:r w:rsidRPr="00C07B42">
        <w:rPr>
          <w:rFonts w:asciiTheme="minorHAnsi" w:hAnsiTheme="minorHAnsi"/>
          <w:b/>
          <w:bCs/>
          <w:sz w:val="24"/>
        </w:rPr>
        <w:t>School Responsibilities</w:t>
      </w:r>
      <w:r w:rsidRPr="00C07B42">
        <w:rPr>
          <w:rFonts w:asciiTheme="minorHAnsi" w:hAnsiTheme="minorHAnsi"/>
          <w:sz w:val="24"/>
        </w:rPr>
        <w:t xml:space="preserve"> </w:t>
      </w:r>
    </w:p>
    <w:p w:rsidR="000A4D22" w:rsidRPr="00C07B42" w:rsidRDefault="000A4D22" w:rsidP="003D5749">
      <w:pPr>
        <w:pStyle w:val="BodyText"/>
        <w:rPr>
          <w:rFonts w:asciiTheme="minorHAnsi" w:hAnsiTheme="minorHAnsi"/>
          <w:sz w:val="24"/>
        </w:rPr>
      </w:pPr>
    </w:p>
    <w:p w:rsidR="000A4D22" w:rsidRPr="00C07B42" w:rsidRDefault="000A4D22" w:rsidP="003D5749">
      <w:pPr>
        <w:pStyle w:val="BodyText"/>
        <w:rPr>
          <w:rFonts w:asciiTheme="minorHAnsi" w:hAnsiTheme="minorHAnsi"/>
          <w:sz w:val="24"/>
        </w:rPr>
      </w:pPr>
    </w:p>
    <w:p w:rsidR="00B16981" w:rsidRPr="00C07B42" w:rsidRDefault="00B81FE9" w:rsidP="003D5749">
      <w:pPr>
        <w:pStyle w:val="BodyText"/>
        <w:rPr>
          <w:rFonts w:asciiTheme="minorHAnsi" w:hAnsiTheme="minorHAnsi"/>
          <w:sz w:val="24"/>
        </w:rPr>
      </w:pPr>
      <w:r w:rsidRPr="00C07B42">
        <w:rPr>
          <w:rFonts w:asciiTheme="minorHAnsi" w:hAnsiTheme="minorHAnsi"/>
          <w:sz w:val="24"/>
        </w:rPr>
        <w:t>The Principal will ensure that all staff undertaking the intimate care of children are familiar with, and understand the Intimate Care Policy and Guidelines</w:t>
      </w:r>
      <w:r w:rsidR="00B16981" w:rsidRPr="00C07B42">
        <w:rPr>
          <w:rFonts w:asciiTheme="minorHAnsi" w:hAnsiTheme="minorHAnsi"/>
          <w:sz w:val="24"/>
        </w:rPr>
        <w:t xml:space="preserve"> together with associated Policies and Procedures.</w:t>
      </w:r>
    </w:p>
    <w:p w:rsidR="00B16981" w:rsidRPr="00C07B42" w:rsidRDefault="00B16981" w:rsidP="003D5749">
      <w:pPr>
        <w:pStyle w:val="BodyText"/>
        <w:rPr>
          <w:rFonts w:asciiTheme="minorHAnsi" w:hAnsiTheme="minorHAnsi"/>
          <w:sz w:val="24"/>
        </w:rPr>
      </w:pPr>
    </w:p>
    <w:p w:rsidR="00B81FE9" w:rsidRPr="00C07B42" w:rsidRDefault="00796EC2" w:rsidP="003D5749">
      <w:pPr>
        <w:rPr>
          <w:rFonts w:asciiTheme="minorHAnsi" w:hAnsiTheme="minorHAnsi"/>
          <w:sz w:val="24"/>
          <w:szCs w:val="24"/>
        </w:rPr>
      </w:pPr>
      <w:r w:rsidRPr="00C07B42">
        <w:rPr>
          <w:rFonts w:asciiTheme="minorHAnsi" w:hAnsiTheme="minorHAnsi"/>
          <w:sz w:val="24"/>
          <w:szCs w:val="24"/>
        </w:rPr>
        <w:t>When a child has a specific on</w:t>
      </w:r>
      <w:r w:rsidR="00CE6811" w:rsidRPr="00C07B42">
        <w:rPr>
          <w:rFonts w:asciiTheme="minorHAnsi" w:hAnsiTheme="minorHAnsi"/>
          <w:sz w:val="24"/>
          <w:szCs w:val="24"/>
        </w:rPr>
        <w:t>-</w:t>
      </w:r>
      <w:r w:rsidRPr="00C07B42">
        <w:rPr>
          <w:rFonts w:asciiTheme="minorHAnsi" w:hAnsiTheme="minorHAnsi"/>
          <w:sz w:val="24"/>
          <w:szCs w:val="24"/>
        </w:rPr>
        <w:t>going intimate care need, the</w:t>
      </w:r>
      <w:r w:rsidR="00B81FE9" w:rsidRPr="00C07B42">
        <w:rPr>
          <w:rFonts w:asciiTheme="minorHAnsi" w:hAnsiTheme="minorHAnsi"/>
          <w:sz w:val="24"/>
          <w:szCs w:val="24"/>
        </w:rPr>
        <w:t xml:space="preserve"> care arrangement</w:t>
      </w:r>
      <w:r w:rsidRPr="00C07B42">
        <w:rPr>
          <w:rFonts w:asciiTheme="minorHAnsi" w:hAnsiTheme="minorHAnsi"/>
          <w:sz w:val="24"/>
          <w:szCs w:val="24"/>
        </w:rPr>
        <w:t>s</w:t>
      </w:r>
      <w:r w:rsidR="00B81FE9" w:rsidRPr="00C07B42">
        <w:rPr>
          <w:rFonts w:asciiTheme="minorHAnsi" w:hAnsiTheme="minorHAnsi"/>
          <w:sz w:val="24"/>
          <w:szCs w:val="24"/>
        </w:rPr>
        <w:t xml:space="preserve"> will be agreed by the school, parents/carers</w:t>
      </w:r>
      <w:r w:rsidRPr="00C07B42">
        <w:rPr>
          <w:rFonts w:asciiTheme="minorHAnsi" w:hAnsiTheme="minorHAnsi"/>
          <w:sz w:val="24"/>
          <w:szCs w:val="24"/>
        </w:rPr>
        <w:t>, professionals</w:t>
      </w:r>
      <w:r w:rsidR="00B81FE9" w:rsidRPr="00C07B42">
        <w:rPr>
          <w:rFonts w:asciiTheme="minorHAnsi" w:hAnsiTheme="minorHAnsi"/>
          <w:sz w:val="24"/>
          <w:szCs w:val="24"/>
        </w:rPr>
        <w:t xml:space="preserve"> and child (if appropriate)</w:t>
      </w:r>
      <w:r w:rsidR="00CB2F39" w:rsidRPr="00C07B42">
        <w:rPr>
          <w:rFonts w:asciiTheme="minorHAnsi" w:hAnsiTheme="minorHAnsi"/>
          <w:sz w:val="24"/>
          <w:szCs w:val="24"/>
        </w:rPr>
        <w:t xml:space="preserve">. </w:t>
      </w:r>
      <w:r w:rsidRPr="00C07B42">
        <w:rPr>
          <w:rFonts w:asciiTheme="minorHAnsi" w:hAnsiTheme="minorHAnsi"/>
          <w:sz w:val="24"/>
          <w:szCs w:val="24"/>
        </w:rPr>
        <w:t xml:space="preserve">If necessary, </w:t>
      </w:r>
      <w:r w:rsidR="00CB2F39" w:rsidRPr="00C07B42">
        <w:rPr>
          <w:rFonts w:asciiTheme="minorHAnsi" w:hAnsiTheme="minorHAnsi"/>
          <w:sz w:val="24"/>
          <w:szCs w:val="24"/>
        </w:rPr>
        <w:t>an individual Care Plan to address</w:t>
      </w:r>
      <w:r w:rsidRPr="00C07B42">
        <w:rPr>
          <w:rFonts w:asciiTheme="minorHAnsi" w:hAnsiTheme="minorHAnsi"/>
          <w:sz w:val="24"/>
          <w:szCs w:val="24"/>
        </w:rPr>
        <w:t xml:space="preserve"> the intimate care needs of the child will be agreed.</w:t>
      </w:r>
    </w:p>
    <w:p w:rsidR="00B16981" w:rsidRPr="00C07B42" w:rsidRDefault="00B16981" w:rsidP="003D5749">
      <w:pPr>
        <w:rPr>
          <w:rFonts w:asciiTheme="minorHAnsi" w:hAnsiTheme="minorHAnsi"/>
          <w:sz w:val="24"/>
          <w:szCs w:val="24"/>
        </w:rPr>
      </w:pPr>
    </w:p>
    <w:p w:rsidR="00B16981" w:rsidRPr="00C07B42" w:rsidRDefault="00B16981" w:rsidP="00B16981">
      <w:pPr>
        <w:rPr>
          <w:rFonts w:asciiTheme="minorHAnsi" w:hAnsiTheme="minorHAnsi"/>
          <w:b/>
          <w:sz w:val="24"/>
          <w:szCs w:val="24"/>
        </w:rPr>
      </w:pPr>
      <w:r w:rsidRPr="00C07B42">
        <w:rPr>
          <w:rFonts w:asciiTheme="minorHAnsi" w:hAnsiTheme="minorHAnsi"/>
          <w:b/>
          <w:sz w:val="24"/>
          <w:szCs w:val="24"/>
        </w:rPr>
        <w:t>Staff should not undertake any aspect of intimate care that has not been agreed</w:t>
      </w:r>
    </w:p>
    <w:p w:rsidR="00B16981" w:rsidRPr="00C07B42" w:rsidRDefault="00B16981" w:rsidP="003D5749">
      <w:pPr>
        <w:rPr>
          <w:rFonts w:asciiTheme="minorHAnsi" w:hAnsiTheme="minorHAnsi"/>
          <w:sz w:val="24"/>
          <w:szCs w:val="24"/>
        </w:rPr>
      </w:pPr>
    </w:p>
    <w:p w:rsidR="00B16981" w:rsidRPr="00C07B42" w:rsidRDefault="00B16981" w:rsidP="003D5749">
      <w:pPr>
        <w:rPr>
          <w:rFonts w:asciiTheme="minorHAnsi" w:hAnsiTheme="minorHAnsi"/>
          <w:sz w:val="24"/>
          <w:szCs w:val="24"/>
        </w:rPr>
      </w:pPr>
    </w:p>
    <w:p w:rsidR="00B81FE9" w:rsidRPr="00C07B42" w:rsidRDefault="00B81FE9">
      <w:pPr>
        <w:spacing w:line="360" w:lineRule="auto"/>
        <w:rPr>
          <w:rFonts w:asciiTheme="minorHAnsi" w:hAnsiTheme="minorHAnsi"/>
          <w:b/>
          <w:bCs/>
          <w:sz w:val="24"/>
          <w:szCs w:val="24"/>
        </w:rPr>
      </w:pPr>
      <w:r w:rsidRPr="00C07B42">
        <w:rPr>
          <w:rFonts w:asciiTheme="minorHAnsi" w:hAnsiTheme="minorHAnsi"/>
          <w:b/>
          <w:bCs/>
          <w:sz w:val="24"/>
          <w:szCs w:val="24"/>
        </w:rPr>
        <w:t>Guidelines for Good Practice</w:t>
      </w:r>
    </w:p>
    <w:p w:rsidR="00B81FE9" w:rsidRPr="00C07B42" w:rsidRDefault="00B81FE9" w:rsidP="003D5749">
      <w:pPr>
        <w:rPr>
          <w:rFonts w:asciiTheme="minorHAnsi" w:hAnsiTheme="minorHAnsi"/>
          <w:sz w:val="24"/>
          <w:szCs w:val="24"/>
        </w:rPr>
      </w:pPr>
      <w:r w:rsidRPr="00C07B42">
        <w:rPr>
          <w:rFonts w:asciiTheme="minorHAnsi" w:hAnsiTheme="minorHAnsi"/>
          <w:sz w:val="24"/>
          <w:szCs w:val="24"/>
        </w:rPr>
        <w:t>All children have the right to be safe and to be treated with dignity and respect.  These guidelines are designed to safeguard children and staff.</w:t>
      </w:r>
    </w:p>
    <w:p w:rsidR="00B81FE9" w:rsidRPr="00C07B42" w:rsidRDefault="00B81FE9" w:rsidP="003D5749">
      <w:pPr>
        <w:pStyle w:val="BodyText"/>
        <w:rPr>
          <w:rFonts w:asciiTheme="minorHAnsi" w:hAnsiTheme="minorHAnsi"/>
          <w:sz w:val="24"/>
        </w:rPr>
      </w:pPr>
      <w:r w:rsidRPr="00C07B42">
        <w:rPr>
          <w:rFonts w:asciiTheme="minorHAnsi" w:hAnsiTheme="minorHAnsi"/>
          <w:sz w:val="24"/>
        </w:rPr>
        <w:t>It is important to bear in mind that some care tasks/treatments can be open to misinterpretation.  Adhering to these guidelines of good practice should safeguard children and staff.</w:t>
      </w:r>
    </w:p>
    <w:p w:rsidR="00B81FE9" w:rsidRPr="00C07B42" w:rsidRDefault="00B81FE9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B81FE9" w:rsidRPr="00C07B42" w:rsidRDefault="00B81FE9">
      <w:pPr>
        <w:pStyle w:val="Heading2"/>
        <w:rPr>
          <w:rFonts w:asciiTheme="minorHAnsi" w:hAnsiTheme="minorHAnsi"/>
          <w:sz w:val="24"/>
        </w:rPr>
      </w:pPr>
      <w:r w:rsidRPr="00C07B42">
        <w:rPr>
          <w:rFonts w:asciiTheme="minorHAnsi" w:hAnsiTheme="minorHAnsi"/>
          <w:sz w:val="24"/>
        </w:rPr>
        <w:t>Involving the child in their intimate care</w:t>
      </w:r>
    </w:p>
    <w:p w:rsidR="00CE6811" w:rsidRPr="00C07B42" w:rsidRDefault="00380777" w:rsidP="004F53B2">
      <w:pPr>
        <w:rPr>
          <w:rFonts w:asciiTheme="minorHAnsi" w:hAnsiTheme="minorHAnsi"/>
          <w:sz w:val="24"/>
          <w:szCs w:val="24"/>
        </w:rPr>
      </w:pPr>
      <w:r w:rsidRPr="00C07B42">
        <w:rPr>
          <w:rFonts w:asciiTheme="minorHAnsi" w:hAnsiTheme="minorHAnsi"/>
          <w:sz w:val="24"/>
          <w:szCs w:val="24"/>
        </w:rPr>
        <w:t>Parents/carers have a responsibility to advise staff of the int</w:t>
      </w:r>
      <w:r w:rsidR="00CE6811" w:rsidRPr="00C07B42">
        <w:rPr>
          <w:rFonts w:asciiTheme="minorHAnsi" w:hAnsiTheme="minorHAnsi"/>
          <w:sz w:val="24"/>
          <w:szCs w:val="24"/>
        </w:rPr>
        <w:t xml:space="preserve">imate care needs of their child. </w:t>
      </w:r>
    </w:p>
    <w:p w:rsidR="00380777" w:rsidRPr="00C07B42" w:rsidRDefault="00CE6811" w:rsidP="004F53B2">
      <w:pPr>
        <w:rPr>
          <w:rFonts w:asciiTheme="minorHAnsi" w:hAnsiTheme="minorHAnsi"/>
          <w:sz w:val="24"/>
          <w:szCs w:val="24"/>
        </w:rPr>
      </w:pPr>
      <w:r w:rsidRPr="00C07B42">
        <w:rPr>
          <w:rFonts w:asciiTheme="minorHAnsi" w:hAnsiTheme="minorHAnsi"/>
          <w:sz w:val="24"/>
          <w:szCs w:val="24"/>
        </w:rPr>
        <w:t>In St. John’s</w:t>
      </w:r>
      <w:r w:rsidR="007E47C1" w:rsidRPr="00C07B42">
        <w:rPr>
          <w:rFonts w:asciiTheme="minorHAnsi" w:hAnsiTheme="minorHAnsi"/>
          <w:sz w:val="24"/>
          <w:szCs w:val="24"/>
        </w:rPr>
        <w:t xml:space="preserve"> </w:t>
      </w:r>
      <w:r w:rsidR="00B81FE9" w:rsidRPr="00C07B42">
        <w:rPr>
          <w:rFonts w:asciiTheme="minorHAnsi" w:hAnsiTheme="minorHAnsi"/>
          <w:sz w:val="24"/>
          <w:szCs w:val="24"/>
        </w:rPr>
        <w:t>we will try to encourage a child’s independe</w:t>
      </w:r>
      <w:r w:rsidR="00CB2F39" w:rsidRPr="00C07B42">
        <w:rPr>
          <w:rFonts w:asciiTheme="minorHAnsi" w:hAnsiTheme="minorHAnsi"/>
          <w:sz w:val="24"/>
          <w:szCs w:val="24"/>
        </w:rPr>
        <w:t>nce as far as possible in his /</w:t>
      </w:r>
      <w:r w:rsidR="00B81FE9" w:rsidRPr="00C07B42">
        <w:rPr>
          <w:rFonts w:asciiTheme="minorHAnsi" w:hAnsiTheme="minorHAnsi"/>
          <w:sz w:val="24"/>
          <w:szCs w:val="24"/>
        </w:rPr>
        <w:t>her intimate care.  Where the child is fully dependent we will talk with them about what is going to be done and give them choice where possible</w:t>
      </w:r>
      <w:r w:rsidR="004F53B2" w:rsidRPr="00C07B42">
        <w:rPr>
          <w:rFonts w:asciiTheme="minorHAnsi" w:hAnsiTheme="minorHAnsi"/>
          <w:sz w:val="24"/>
          <w:szCs w:val="24"/>
        </w:rPr>
        <w:t xml:space="preserve"> to help develop their own independence in this area.  When an accident occurs resulting in a child wetting or soiling, staff will provide facilities for the child to change themselves (</w:t>
      </w:r>
      <w:r w:rsidR="00B81FE9" w:rsidRPr="00C07B42">
        <w:rPr>
          <w:rFonts w:asciiTheme="minorHAnsi" w:hAnsiTheme="minorHAnsi"/>
          <w:sz w:val="24"/>
          <w:szCs w:val="24"/>
        </w:rPr>
        <w:t>wipes and underwear</w:t>
      </w:r>
      <w:r w:rsidRPr="00C07B42">
        <w:rPr>
          <w:rFonts w:asciiTheme="minorHAnsi" w:hAnsiTheme="minorHAnsi"/>
          <w:sz w:val="24"/>
          <w:szCs w:val="24"/>
        </w:rPr>
        <w:t>/ change of clothes</w:t>
      </w:r>
      <w:r w:rsidR="00796EC2" w:rsidRPr="00C07B42">
        <w:rPr>
          <w:rFonts w:asciiTheme="minorHAnsi" w:hAnsiTheme="minorHAnsi"/>
          <w:sz w:val="24"/>
          <w:szCs w:val="24"/>
        </w:rPr>
        <w:t>)</w:t>
      </w:r>
      <w:r w:rsidRPr="00C07B42">
        <w:rPr>
          <w:rFonts w:asciiTheme="minorHAnsi" w:hAnsiTheme="minorHAnsi"/>
          <w:sz w:val="24"/>
          <w:szCs w:val="24"/>
        </w:rPr>
        <w:t>.</w:t>
      </w:r>
      <w:r w:rsidR="00796EC2" w:rsidRPr="00C07B42">
        <w:rPr>
          <w:rFonts w:asciiTheme="minorHAnsi" w:hAnsiTheme="minorHAnsi"/>
          <w:sz w:val="24"/>
          <w:szCs w:val="24"/>
        </w:rPr>
        <w:t xml:space="preserve"> P</w:t>
      </w:r>
      <w:r w:rsidR="004F53B2" w:rsidRPr="00C07B42">
        <w:rPr>
          <w:rFonts w:asciiTheme="minorHAnsi" w:hAnsiTheme="minorHAnsi"/>
          <w:sz w:val="24"/>
          <w:szCs w:val="24"/>
        </w:rPr>
        <w:t xml:space="preserve">arents will be notified. </w:t>
      </w:r>
    </w:p>
    <w:p w:rsidR="00380777" w:rsidRPr="00C07B42" w:rsidRDefault="00CB2F39" w:rsidP="00380777">
      <w:pPr>
        <w:rPr>
          <w:rFonts w:asciiTheme="minorHAnsi" w:hAnsiTheme="minorHAnsi"/>
          <w:b/>
          <w:bCs/>
          <w:sz w:val="24"/>
          <w:szCs w:val="24"/>
        </w:rPr>
      </w:pPr>
      <w:r w:rsidRPr="00C07B42">
        <w:rPr>
          <w:rFonts w:asciiTheme="minorHAnsi" w:hAnsiTheme="minorHAnsi"/>
          <w:b/>
          <w:sz w:val="24"/>
          <w:szCs w:val="24"/>
        </w:rPr>
        <w:t xml:space="preserve">We will treat every child with dignity and respect and ensure privacy appropriate to the child’s age and situation. </w:t>
      </w:r>
      <w:r w:rsidR="00B81FE9" w:rsidRPr="00C07B42">
        <w:rPr>
          <w:rFonts w:asciiTheme="minorHAnsi" w:hAnsiTheme="minorHAnsi"/>
          <w:b/>
          <w:bCs/>
          <w:sz w:val="24"/>
          <w:szCs w:val="24"/>
        </w:rPr>
        <w:t>We will endeavour to ensure that our practice in intimate care is consistent</w:t>
      </w:r>
      <w:r w:rsidR="004F53B2" w:rsidRPr="00C07B42">
        <w:rPr>
          <w:rFonts w:asciiTheme="minorHAnsi" w:hAnsiTheme="minorHAnsi"/>
          <w:b/>
          <w:bCs/>
          <w:sz w:val="24"/>
          <w:szCs w:val="24"/>
        </w:rPr>
        <w:t>.</w:t>
      </w:r>
    </w:p>
    <w:p w:rsidR="00B16981" w:rsidRPr="00C07B42" w:rsidRDefault="00B16981" w:rsidP="00380777">
      <w:pPr>
        <w:rPr>
          <w:rFonts w:asciiTheme="minorHAnsi" w:hAnsiTheme="minorHAnsi"/>
          <w:b/>
          <w:sz w:val="24"/>
          <w:szCs w:val="24"/>
        </w:rPr>
      </w:pPr>
    </w:p>
    <w:p w:rsidR="00B81FE9" w:rsidRPr="00C07B42" w:rsidRDefault="00B81FE9" w:rsidP="00380777">
      <w:pPr>
        <w:rPr>
          <w:rFonts w:asciiTheme="minorHAnsi" w:hAnsiTheme="minorHAnsi"/>
          <w:b/>
          <w:bCs/>
          <w:sz w:val="24"/>
          <w:szCs w:val="24"/>
        </w:rPr>
      </w:pPr>
      <w:r w:rsidRPr="00C07B42">
        <w:rPr>
          <w:rFonts w:asciiTheme="minorHAnsi" w:hAnsiTheme="minorHAnsi"/>
          <w:b/>
          <w:sz w:val="24"/>
          <w:szCs w:val="24"/>
        </w:rPr>
        <w:t>Be aware of own limitations</w:t>
      </w:r>
    </w:p>
    <w:p w:rsidR="004F53B2" w:rsidRPr="00C07B42" w:rsidRDefault="004F53B2" w:rsidP="004F53B2">
      <w:pPr>
        <w:rPr>
          <w:rFonts w:asciiTheme="minorHAnsi" w:hAnsiTheme="minorHAnsi"/>
          <w:sz w:val="24"/>
          <w:szCs w:val="24"/>
          <w:lang w:eastAsia="en-US"/>
        </w:rPr>
      </w:pPr>
    </w:p>
    <w:p w:rsidR="00B81FE9" w:rsidRPr="00C07B42" w:rsidRDefault="00B81FE9" w:rsidP="004F53B2">
      <w:pPr>
        <w:rPr>
          <w:rFonts w:asciiTheme="minorHAnsi" w:hAnsiTheme="minorHAnsi"/>
          <w:sz w:val="24"/>
          <w:szCs w:val="24"/>
        </w:rPr>
      </w:pPr>
      <w:r w:rsidRPr="00C07B42">
        <w:rPr>
          <w:rFonts w:asciiTheme="minorHAnsi" w:hAnsiTheme="minorHAnsi"/>
          <w:sz w:val="24"/>
          <w:szCs w:val="24"/>
        </w:rPr>
        <w:t xml:space="preserve">We, as a staff will carry out care activities that we understand and feel competent and confident to carry out. </w:t>
      </w:r>
      <w:r w:rsidR="00380777" w:rsidRPr="00C07B42">
        <w:rPr>
          <w:rFonts w:asciiTheme="minorHAnsi" w:hAnsiTheme="minorHAnsi"/>
          <w:sz w:val="24"/>
          <w:szCs w:val="24"/>
        </w:rPr>
        <w:t xml:space="preserve">A record of the care given will be recorded and held in the </w:t>
      </w:r>
      <w:r w:rsidR="00CE6811" w:rsidRPr="00C07B42">
        <w:rPr>
          <w:rFonts w:asciiTheme="minorHAnsi" w:hAnsiTheme="minorHAnsi"/>
          <w:sz w:val="24"/>
          <w:szCs w:val="24"/>
        </w:rPr>
        <w:t>Intimate Care File secured in the Principal</w:t>
      </w:r>
      <w:r w:rsidR="00E6798F">
        <w:rPr>
          <w:rFonts w:asciiTheme="minorHAnsi" w:hAnsiTheme="minorHAnsi"/>
          <w:sz w:val="24"/>
          <w:szCs w:val="24"/>
        </w:rPr>
        <w:t xml:space="preserve">’s </w:t>
      </w:r>
      <w:r w:rsidR="00CE6811" w:rsidRPr="00C07B42">
        <w:rPr>
          <w:rFonts w:asciiTheme="minorHAnsi" w:hAnsiTheme="minorHAnsi"/>
          <w:sz w:val="24"/>
          <w:szCs w:val="24"/>
        </w:rPr>
        <w:t xml:space="preserve">office. </w:t>
      </w:r>
    </w:p>
    <w:p w:rsidR="004F53B2" w:rsidRPr="00C07B42" w:rsidRDefault="004F53B2">
      <w:pPr>
        <w:pStyle w:val="Heading2"/>
        <w:rPr>
          <w:rFonts w:asciiTheme="minorHAnsi" w:hAnsiTheme="minorHAnsi"/>
          <w:sz w:val="24"/>
        </w:rPr>
      </w:pPr>
    </w:p>
    <w:p w:rsidR="00B81FE9" w:rsidRPr="00C07B42" w:rsidRDefault="00B81FE9">
      <w:pPr>
        <w:pStyle w:val="Heading2"/>
        <w:rPr>
          <w:rFonts w:asciiTheme="minorHAnsi" w:hAnsiTheme="minorHAnsi"/>
          <w:sz w:val="24"/>
        </w:rPr>
      </w:pPr>
      <w:r w:rsidRPr="00C07B42">
        <w:rPr>
          <w:rFonts w:asciiTheme="minorHAnsi" w:hAnsiTheme="minorHAnsi"/>
          <w:sz w:val="24"/>
        </w:rPr>
        <w:t>Promote positive self-esteem and body image</w:t>
      </w:r>
    </w:p>
    <w:p w:rsidR="004F53B2" w:rsidRPr="00C07B42" w:rsidRDefault="004F53B2" w:rsidP="004F53B2">
      <w:pPr>
        <w:rPr>
          <w:rFonts w:asciiTheme="minorHAnsi" w:hAnsiTheme="minorHAnsi"/>
          <w:sz w:val="24"/>
          <w:szCs w:val="24"/>
          <w:lang w:eastAsia="en-US"/>
        </w:rPr>
      </w:pPr>
    </w:p>
    <w:p w:rsidR="00B81FE9" w:rsidRPr="00C07B42" w:rsidRDefault="00B81FE9" w:rsidP="004F53B2">
      <w:pPr>
        <w:rPr>
          <w:rFonts w:asciiTheme="minorHAnsi" w:hAnsiTheme="minorHAnsi"/>
          <w:sz w:val="24"/>
          <w:szCs w:val="24"/>
        </w:rPr>
      </w:pPr>
      <w:r w:rsidRPr="00C07B42">
        <w:rPr>
          <w:rFonts w:asciiTheme="minorHAnsi" w:hAnsiTheme="minorHAnsi"/>
          <w:sz w:val="24"/>
          <w:szCs w:val="24"/>
        </w:rPr>
        <w:t xml:space="preserve">Confident, self-assured children who feel their body belongs to them are less vulnerable to abuse.  The approach </w:t>
      </w:r>
      <w:r w:rsidR="00B16981" w:rsidRPr="00C07B42">
        <w:rPr>
          <w:rFonts w:asciiTheme="minorHAnsi" w:hAnsiTheme="minorHAnsi"/>
          <w:sz w:val="24"/>
          <w:szCs w:val="24"/>
        </w:rPr>
        <w:t>we</w:t>
      </w:r>
      <w:r w:rsidRPr="00C07B42">
        <w:rPr>
          <w:rFonts w:asciiTheme="minorHAnsi" w:hAnsiTheme="minorHAnsi"/>
          <w:sz w:val="24"/>
          <w:szCs w:val="24"/>
        </w:rPr>
        <w:t xml:space="preserve"> take to intimate care can convey lots of messages to a child about their body worth.  </w:t>
      </w:r>
      <w:r w:rsidR="00B16981" w:rsidRPr="00C07B42">
        <w:rPr>
          <w:rFonts w:asciiTheme="minorHAnsi" w:hAnsiTheme="minorHAnsi"/>
          <w:sz w:val="24"/>
          <w:szCs w:val="24"/>
        </w:rPr>
        <w:t>Our</w:t>
      </w:r>
      <w:r w:rsidRPr="00C07B42">
        <w:rPr>
          <w:rFonts w:asciiTheme="minorHAnsi" w:hAnsiTheme="minorHAnsi"/>
          <w:sz w:val="24"/>
          <w:szCs w:val="24"/>
        </w:rPr>
        <w:t xml:space="preserve"> attitude to a child’s intimate care is important.  Keeping in mind the child’s age, routine care can be relaxed, enjoyable and fun.</w:t>
      </w:r>
    </w:p>
    <w:p w:rsidR="001924D9" w:rsidRPr="00C07B42" w:rsidRDefault="001924D9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1924D9" w:rsidRPr="00C07B42" w:rsidRDefault="001924D9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B81FE9" w:rsidRPr="00C07B42" w:rsidRDefault="00B81FE9" w:rsidP="004F53B2">
      <w:pPr>
        <w:pStyle w:val="Heading2"/>
        <w:spacing w:line="240" w:lineRule="auto"/>
        <w:rPr>
          <w:rFonts w:asciiTheme="minorHAnsi" w:hAnsiTheme="minorHAnsi"/>
          <w:sz w:val="24"/>
        </w:rPr>
      </w:pPr>
      <w:r w:rsidRPr="00C07B42">
        <w:rPr>
          <w:rFonts w:asciiTheme="minorHAnsi" w:hAnsiTheme="minorHAnsi"/>
          <w:sz w:val="24"/>
        </w:rPr>
        <w:t>If any staff member has any concerns he/she must report them immediately.</w:t>
      </w:r>
    </w:p>
    <w:p w:rsidR="004F53B2" w:rsidRPr="00C07B42" w:rsidRDefault="004F53B2" w:rsidP="004F53B2">
      <w:pPr>
        <w:rPr>
          <w:rFonts w:asciiTheme="minorHAnsi" w:hAnsiTheme="minorHAnsi"/>
          <w:sz w:val="24"/>
          <w:szCs w:val="24"/>
          <w:lang w:eastAsia="en-US"/>
        </w:rPr>
      </w:pPr>
    </w:p>
    <w:p w:rsidR="005E37D1" w:rsidRPr="00C07B42" w:rsidRDefault="00B81FE9" w:rsidP="004F53B2">
      <w:pPr>
        <w:rPr>
          <w:rFonts w:asciiTheme="minorHAnsi" w:hAnsiTheme="minorHAnsi"/>
          <w:sz w:val="24"/>
          <w:szCs w:val="24"/>
        </w:rPr>
      </w:pPr>
      <w:r w:rsidRPr="00C07B42">
        <w:rPr>
          <w:rFonts w:asciiTheme="minorHAnsi" w:hAnsiTheme="minorHAnsi"/>
          <w:sz w:val="24"/>
          <w:szCs w:val="24"/>
        </w:rPr>
        <w:t xml:space="preserve">If any member of staff </w:t>
      </w:r>
      <w:r w:rsidR="005E37D1" w:rsidRPr="00C07B42">
        <w:rPr>
          <w:rFonts w:asciiTheme="minorHAnsi" w:hAnsiTheme="minorHAnsi"/>
          <w:sz w:val="24"/>
          <w:szCs w:val="24"/>
        </w:rPr>
        <w:t>has any concerns they</w:t>
      </w:r>
      <w:r w:rsidRPr="00C07B42">
        <w:rPr>
          <w:rFonts w:asciiTheme="minorHAnsi" w:hAnsiTheme="minorHAnsi"/>
          <w:sz w:val="24"/>
          <w:szCs w:val="24"/>
        </w:rPr>
        <w:t xml:space="preserve"> will report immediately to </w:t>
      </w:r>
      <w:r w:rsidR="00380777" w:rsidRPr="00C07B42">
        <w:rPr>
          <w:rFonts w:asciiTheme="minorHAnsi" w:hAnsiTheme="minorHAnsi"/>
          <w:sz w:val="24"/>
          <w:szCs w:val="24"/>
        </w:rPr>
        <w:t xml:space="preserve">any member of the Safeguarding Team in the school. </w:t>
      </w:r>
      <w:r w:rsidRPr="00C07B42">
        <w:rPr>
          <w:rFonts w:asciiTheme="minorHAnsi" w:hAnsiTheme="minorHAnsi"/>
          <w:sz w:val="24"/>
          <w:szCs w:val="24"/>
        </w:rPr>
        <w:t xml:space="preserve">A written </w:t>
      </w:r>
      <w:r w:rsidR="005E37D1" w:rsidRPr="00C07B42">
        <w:rPr>
          <w:rFonts w:asciiTheme="minorHAnsi" w:hAnsiTheme="minorHAnsi"/>
          <w:sz w:val="24"/>
          <w:szCs w:val="24"/>
        </w:rPr>
        <w:t xml:space="preserve">record of concerns will be made. </w:t>
      </w:r>
    </w:p>
    <w:p w:rsidR="007E47C1" w:rsidRPr="00C07B42" w:rsidRDefault="007E47C1" w:rsidP="004F53B2">
      <w:pPr>
        <w:rPr>
          <w:rFonts w:asciiTheme="minorHAnsi" w:hAnsiTheme="minorHAnsi"/>
          <w:sz w:val="24"/>
          <w:szCs w:val="24"/>
        </w:rPr>
      </w:pPr>
    </w:p>
    <w:p w:rsidR="00E6798F" w:rsidRDefault="00E6798F" w:rsidP="004F53B2">
      <w:pPr>
        <w:rPr>
          <w:rFonts w:asciiTheme="minorHAnsi" w:hAnsiTheme="minorHAnsi"/>
          <w:b/>
          <w:bCs/>
          <w:sz w:val="24"/>
          <w:szCs w:val="24"/>
        </w:rPr>
      </w:pPr>
    </w:p>
    <w:p w:rsidR="00E6798F" w:rsidRDefault="00E6798F" w:rsidP="004F53B2">
      <w:pPr>
        <w:rPr>
          <w:rFonts w:asciiTheme="minorHAnsi" w:hAnsiTheme="minorHAnsi"/>
          <w:b/>
          <w:bCs/>
          <w:sz w:val="24"/>
          <w:szCs w:val="24"/>
        </w:rPr>
      </w:pPr>
    </w:p>
    <w:p w:rsidR="00E6798F" w:rsidRDefault="00E6798F" w:rsidP="004F53B2">
      <w:pPr>
        <w:rPr>
          <w:rFonts w:asciiTheme="minorHAnsi" w:hAnsiTheme="minorHAnsi"/>
          <w:b/>
          <w:bCs/>
          <w:sz w:val="24"/>
          <w:szCs w:val="24"/>
        </w:rPr>
      </w:pPr>
    </w:p>
    <w:p w:rsidR="00E6798F" w:rsidRDefault="00E6798F" w:rsidP="004F53B2">
      <w:pPr>
        <w:rPr>
          <w:rFonts w:asciiTheme="minorHAnsi" w:hAnsiTheme="minorHAnsi"/>
          <w:b/>
          <w:bCs/>
          <w:sz w:val="24"/>
          <w:szCs w:val="24"/>
        </w:rPr>
      </w:pPr>
    </w:p>
    <w:p w:rsidR="00E6798F" w:rsidRDefault="00E6798F" w:rsidP="004F53B2">
      <w:pPr>
        <w:rPr>
          <w:rFonts w:asciiTheme="minorHAnsi" w:hAnsiTheme="minorHAnsi"/>
          <w:b/>
          <w:bCs/>
          <w:sz w:val="24"/>
          <w:szCs w:val="24"/>
        </w:rPr>
      </w:pPr>
    </w:p>
    <w:p w:rsidR="00E6798F" w:rsidRDefault="00E6798F" w:rsidP="004F53B2">
      <w:pPr>
        <w:rPr>
          <w:rFonts w:asciiTheme="minorHAnsi" w:hAnsiTheme="minorHAnsi"/>
          <w:b/>
          <w:bCs/>
          <w:sz w:val="24"/>
          <w:szCs w:val="24"/>
        </w:rPr>
      </w:pPr>
    </w:p>
    <w:p w:rsidR="00E6798F" w:rsidRDefault="00E6798F" w:rsidP="004F53B2">
      <w:pPr>
        <w:rPr>
          <w:rFonts w:asciiTheme="minorHAnsi" w:hAnsiTheme="minorHAnsi"/>
          <w:b/>
          <w:bCs/>
          <w:sz w:val="24"/>
          <w:szCs w:val="24"/>
        </w:rPr>
      </w:pPr>
    </w:p>
    <w:p w:rsidR="00E6798F" w:rsidRDefault="00E6798F" w:rsidP="004F53B2">
      <w:pPr>
        <w:rPr>
          <w:rFonts w:asciiTheme="minorHAnsi" w:hAnsiTheme="minorHAnsi"/>
          <w:b/>
          <w:bCs/>
          <w:sz w:val="24"/>
          <w:szCs w:val="24"/>
        </w:rPr>
      </w:pPr>
    </w:p>
    <w:p w:rsidR="004F53B2" w:rsidRPr="00C07B42" w:rsidRDefault="004F53B2" w:rsidP="004F53B2">
      <w:pPr>
        <w:rPr>
          <w:rFonts w:asciiTheme="minorHAnsi" w:hAnsiTheme="minorHAnsi"/>
          <w:b/>
          <w:bCs/>
          <w:sz w:val="24"/>
          <w:szCs w:val="24"/>
        </w:rPr>
      </w:pPr>
      <w:r w:rsidRPr="00C07B42">
        <w:rPr>
          <w:rFonts w:asciiTheme="minorHAnsi" w:hAnsiTheme="minorHAnsi"/>
          <w:b/>
          <w:bCs/>
          <w:sz w:val="24"/>
          <w:szCs w:val="24"/>
        </w:rPr>
        <w:t>M</w:t>
      </w:r>
      <w:r w:rsidR="000A4D22" w:rsidRPr="00C07B42">
        <w:rPr>
          <w:rFonts w:asciiTheme="minorHAnsi" w:hAnsiTheme="minorHAnsi"/>
          <w:b/>
          <w:bCs/>
          <w:sz w:val="24"/>
          <w:szCs w:val="24"/>
        </w:rPr>
        <w:t>onitoring</w:t>
      </w:r>
      <w:r w:rsidRPr="00C07B42">
        <w:rPr>
          <w:rFonts w:asciiTheme="minorHAnsi" w:hAnsiTheme="minorHAnsi"/>
          <w:b/>
          <w:bCs/>
          <w:sz w:val="24"/>
          <w:szCs w:val="24"/>
        </w:rPr>
        <w:t>, E</w:t>
      </w:r>
      <w:r w:rsidR="000A4D22" w:rsidRPr="00C07B42">
        <w:rPr>
          <w:rFonts w:asciiTheme="minorHAnsi" w:hAnsiTheme="minorHAnsi"/>
          <w:b/>
          <w:bCs/>
          <w:sz w:val="24"/>
          <w:szCs w:val="24"/>
        </w:rPr>
        <w:t>valuation</w:t>
      </w:r>
      <w:r w:rsidRPr="00C07B42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CB2F39" w:rsidRPr="00C07B42">
        <w:rPr>
          <w:rFonts w:asciiTheme="minorHAnsi" w:hAnsiTheme="minorHAnsi"/>
          <w:b/>
          <w:bCs/>
          <w:sz w:val="24"/>
          <w:szCs w:val="24"/>
        </w:rPr>
        <w:t>a</w:t>
      </w:r>
      <w:r w:rsidR="000A4D22" w:rsidRPr="00C07B42">
        <w:rPr>
          <w:rFonts w:asciiTheme="minorHAnsi" w:hAnsiTheme="minorHAnsi"/>
          <w:b/>
          <w:bCs/>
          <w:sz w:val="24"/>
          <w:szCs w:val="24"/>
        </w:rPr>
        <w:t>nd</w:t>
      </w:r>
      <w:r w:rsidRPr="00C07B42">
        <w:rPr>
          <w:rFonts w:asciiTheme="minorHAnsi" w:hAnsiTheme="minorHAnsi"/>
          <w:b/>
          <w:bCs/>
          <w:sz w:val="24"/>
          <w:szCs w:val="24"/>
        </w:rPr>
        <w:t xml:space="preserve"> R</w:t>
      </w:r>
      <w:r w:rsidR="000A4D22" w:rsidRPr="00C07B42">
        <w:rPr>
          <w:rFonts w:asciiTheme="minorHAnsi" w:hAnsiTheme="minorHAnsi"/>
          <w:b/>
          <w:bCs/>
          <w:sz w:val="24"/>
          <w:szCs w:val="24"/>
        </w:rPr>
        <w:t>eview</w:t>
      </w:r>
    </w:p>
    <w:p w:rsidR="004F53B2" w:rsidRPr="00C07B42" w:rsidRDefault="004F53B2" w:rsidP="004F53B2">
      <w:pPr>
        <w:rPr>
          <w:rFonts w:asciiTheme="minorHAnsi" w:hAnsiTheme="minorHAnsi"/>
          <w:b/>
          <w:bCs/>
          <w:sz w:val="24"/>
          <w:szCs w:val="24"/>
        </w:rPr>
      </w:pPr>
    </w:p>
    <w:p w:rsidR="004F53B2" w:rsidRPr="00C07B42" w:rsidRDefault="004F53B2" w:rsidP="004F53B2">
      <w:pPr>
        <w:pStyle w:val="Pa0"/>
        <w:rPr>
          <w:rStyle w:val="A1"/>
          <w:rFonts w:asciiTheme="minorHAnsi" w:hAnsiTheme="minorHAnsi" w:cs="Times New Roman"/>
          <w:sz w:val="24"/>
          <w:szCs w:val="24"/>
        </w:rPr>
      </w:pPr>
      <w:r w:rsidRPr="00C07B42">
        <w:rPr>
          <w:rFonts w:asciiTheme="minorHAnsi" w:hAnsiTheme="minorHAnsi"/>
        </w:rPr>
        <w:t xml:space="preserve">The school will </w:t>
      </w:r>
      <w:r w:rsidR="000A4D22" w:rsidRPr="00C07B42">
        <w:rPr>
          <w:rStyle w:val="A1"/>
          <w:rFonts w:asciiTheme="minorHAnsi" w:hAnsiTheme="minorHAnsi" w:cs="Times New Roman"/>
          <w:sz w:val="24"/>
          <w:szCs w:val="24"/>
        </w:rPr>
        <w:t>monitor, evaluate and review</w:t>
      </w:r>
      <w:r w:rsidRPr="00C07B42">
        <w:rPr>
          <w:rStyle w:val="A1"/>
          <w:rFonts w:asciiTheme="minorHAnsi" w:hAnsiTheme="minorHAnsi" w:cs="Times New Roman"/>
          <w:sz w:val="24"/>
          <w:szCs w:val="24"/>
        </w:rPr>
        <w:t xml:space="preserve"> this policy on a</w:t>
      </w:r>
      <w:r w:rsidR="000A4D22" w:rsidRPr="00C07B42">
        <w:rPr>
          <w:rStyle w:val="A1"/>
          <w:rFonts w:asciiTheme="minorHAnsi" w:hAnsiTheme="minorHAnsi" w:cs="Times New Roman"/>
          <w:sz w:val="24"/>
          <w:szCs w:val="24"/>
        </w:rPr>
        <w:t>n</w:t>
      </w:r>
      <w:r w:rsidRPr="00C07B42">
        <w:rPr>
          <w:rStyle w:val="A1"/>
          <w:rFonts w:asciiTheme="minorHAnsi" w:hAnsiTheme="minorHAnsi" w:cs="Times New Roman"/>
          <w:sz w:val="24"/>
          <w:szCs w:val="24"/>
        </w:rPr>
        <w:t xml:space="preserve"> annual basis</w:t>
      </w:r>
      <w:r w:rsidR="005E37D1" w:rsidRPr="00C07B42">
        <w:rPr>
          <w:rStyle w:val="A1"/>
          <w:rFonts w:asciiTheme="minorHAnsi" w:hAnsiTheme="minorHAnsi" w:cs="Times New Roman"/>
          <w:sz w:val="24"/>
          <w:szCs w:val="24"/>
        </w:rPr>
        <w:t xml:space="preserve"> or as the need arises.</w:t>
      </w:r>
    </w:p>
    <w:p w:rsidR="00380777" w:rsidRPr="00C07B42" w:rsidRDefault="00380777" w:rsidP="00380777">
      <w:pPr>
        <w:rPr>
          <w:rFonts w:asciiTheme="minorHAnsi" w:hAnsiTheme="minorHAnsi"/>
          <w:sz w:val="24"/>
          <w:szCs w:val="24"/>
        </w:rPr>
      </w:pPr>
    </w:p>
    <w:p w:rsidR="00380777" w:rsidRPr="00C07B42" w:rsidRDefault="00380777" w:rsidP="00380777">
      <w:pPr>
        <w:rPr>
          <w:rFonts w:asciiTheme="minorHAnsi" w:hAnsiTheme="minorHAnsi"/>
          <w:sz w:val="24"/>
          <w:szCs w:val="24"/>
        </w:rPr>
      </w:pPr>
    </w:p>
    <w:p w:rsidR="00380777" w:rsidRPr="00C07B42" w:rsidRDefault="00380777" w:rsidP="00380777">
      <w:pPr>
        <w:rPr>
          <w:rFonts w:asciiTheme="minorHAnsi" w:hAnsiTheme="minorHAnsi"/>
          <w:sz w:val="24"/>
          <w:szCs w:val="24"/>
        </w:rPr>
      </w:pPr>
      <w:r w:rsidRPr="00C07B42">
        <w:rPr>
          <w:rFonts w:asciiTheme="minorHAnsi" w:hAnsiTheme="minorHAnsi"/>
          <w:sz w:val="24"/>
          <w:szCs w:val="24"/>
        </w:rPr>
        <w:t>Signed:</w:t>
      </w:r>
    </w:p>
    <w:p w:rsidR="00B16981" w:rsidRPr="00C07B42" w:rsidRDefault="00B16981" w:rsidP="00380777">
      <w:pPr>
        <w:rPr>
          <w:rFonts w:asciiTheme="minorHAnsi" w:hAnsiTheme="minorHAnsi"/>
          <w:sz w:val="24"/>
          <w:szCs w:val="24"/>
        </w:rPr>
      </w:pPr>
    </w:p>
    <w:p w:rsidR="00380777" w:rsidRPr="00C07B42" w:rsidRDefault="00380777" w:rsidP="00380777">
      <w:pPr>
        <w:rPr>
          <w:rFonts w:asciiTheme="minorHAnsi" w:hAnsiTheme="minorHAnsi"/>
          <w:sz w:val="24"/>
          <w:szCs w:val="24"/>
        </w:rPr>
      </w:pPr>
    </w:p>
    <w:p w:rsidR="00380777" w:rsidRPr="00C07B42" w:rsidRDefault="00380777" w:rsidP="00380777">
      <w:pPr>
        <w:rPr>
          <w:rFonts w:asciiTheme="minorHAnsi" w:hAnsiTheme="minorHAnsi"/>
          <w:sz w:val="24"/>
          <w:szCs w:val="24"/>
        </w:rPr>
      </w:pPr>
      <w:r w:rsidRPr="00C07B42">
        <w:rPr>
          <w:rFonts w:asciiTheme="minorHAnsi" w:hAnsiTheme="minorHAnsi"/>
          <w:sz w:val="24"/>
          <w:szCs w:val="24"/>
        </w:rPr>
        <w:t>_______________________________ (Principal)</w:t>
      </w:r>
    </w:p>
    <w:p w:rsidR="00380777" w:rsidRPr="00C07B42" w:rsidRDefault="00380777" w:rsidP="00380777">
      <w:pPr>
        <w:rPr>
          <w:rFonts w:asciiTheme="minorHAnsi" w:hAnsiTheme="minorHAnsi"/>
          <w:sz w:val="24"/>
          <w:szCs w:val="24"/>
        </w:rPr>
      </w:pPr>
    </w:p>
    <w:p w:rsidR="00380777" w:rsidRPr="00C07B42" w:rsidRDefault="00380777" w:rsidP="00380777">
      <w:pPr>
        <w:rPr>
          <w:rFonts w:asciiTheme="minorHAnsi" w:hAnsiTheme="minorHAnsi"/>
          <w:sz w:val="24"/>
          <w:szCs w:val="24"/>
        </w:rPr>
      </w:pPr>
    </w:p>
    <w:p w:rsidR="00380777" w:rsidRPr="00C07B42" w:rsidRDefault="00380777" w:rsidP="00380777">
      <w:pPr>
        <w:rPr>
          <w:rFonts w:asciiTheme="minorHAnsi" w:hAnsiTheme="minorHAnsi"/>
          <w:sz w:val="24"/>
          <w:szCs w:val="24"/>
        </w:rPr>
      </w:pPr>
      <w:r w:rsidRPr="00C07B42">
        <w:rPr>
          <w:rFonts w:asciiTheme="minorHAnsi" w:hAnsiTheme="minorHAnsi"/>
          <w:sz w:val="24"/>
          <w:szCs w:val="24"/>
        </w:rPr>
        <w:t>_______________________________ (Chairperson of Board of Governors)</w:t>
      </w:r>
    </w:p>
    <w:p w:rsidR="00B16981" w:rsidRPr="00C07B42" w:rsidRDefault="00B16981" w:rsidP="00380777">
      <w:pPr>
        <w:rPr>
          <w:rFonts w:asciiTheme="minorHAnsi" w:hAnsiTheme="minorHAnsi"/>
          <w:sz w:val="24"/>
          <w:szCs w:val="24"/>
        </w:rPr>
      </w:pPr>
    </w:p>
    <w:p w:rsidR="00B16981" w:rsidRPr="00C07B42" w:rsidRDefault="00B16981" w:rsidP="00380777">
      <w:pPr>
        <w:rPr>
          <w:rFonts w:asciiTheme="minorHAnsi" w:hAnsiTheme="minorHAnsi"/>
          <w:sz w:val="24"/>
          <w:szCs w:val="24"/>
        </w:rPr>
      </w:pPr>
    </w:p>
    <w:p w:rsidR="00B16981" w:rsidRPr="00C07B42" w:rsidRDefault="00B16981" w:rsidP="00380777">
      <w:pPr>
        <w:rPr>
          <w:rFonts w:asciiTheme="minorHAnsi" w:hAnsiTheme="minorHAnsi"/>
          <w:sz w:val="24"/>
          <w:szCs w:val="24"/>
        </w:rPr>
      </w:pPr>
      <w:r w:rsidRPr="00C07B42">
        <w:rPr>
          <w:rFonts w:asciiTheme="minorHAnsi" w:hAnsiTheme="minorHAnsi"/>
          <w:sz w:val="24"/>
          <w:szCs w:val="24"/>
        </w:rPr>
        <w:t>___________________</w:t>
      </w:r>
      <w:r w:rsidR="00E6798F" w:rsidRPr="00C07B42">
        <w:rPr>
          <w:rFonts w:asciiTheme="minorHAnsi" w:hAnsiTheme="minorHAnsi"/>
          <w:sz w:val="24"/>
          <w:szCs w:val="24"/>
        </w:rPr>
        <w:t>_ (</w:t>
      </w:r>
      <w:r w:rsidRPr="00C07B42">
        <w:rPr>
          <w:rFonts w:asciiTheme="minorHAnsi" w:hAnsiTheme="minorHAnsi"/>
          <w:sz w:val="24"/>
          <w:szCs w:val="24"/>
        </w:rPr>
        <w:t>Date)</w:t>
      </w:r>
    </w:p>
    <w:p w:rsidR="00B81FE9" w:rsidRPr="00C07B42" w:rsidRDefault="00B81FE9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5E37D1" w:rsidRPr="00C07B42" w:rsidRDefault="005E37D1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F12AB6" w:rsidRPr="00C07B42" w:rsidRDefault="00F12AB6" w:rsidP="00380777">
      <w:pPr>
        <w:rPr>
          <w:rFonts w:asciiTheme="minorHAnsi" w:hAnsiTheme="minorHAnsi" w:cs="Calibri"/>
          <w:sz w:val="24"/>
          <w:szCs w:val="24"/>
        </w:rPr>
      </w:pPr>
      <w:r w:rsidRPr="00C07B42">
        <w:rPr>
          <w:rFonts w:asciiTheme="minorHAnsi" w:hAnsiTheme="minorHAnsi" w:cs="Arial"/>
          <w:b/>
          <w:sz w:val="24"/>
          <w:szCs w:val="24"/>
        </w:rPr>
        <w:t xml:space="preserve"> </w:t>
      </w:r>
    </w:p>
    <w:sectPr w:rsidR="00F12AB6" w:rsidRPr="00C07B42">
      <w:footerReference w:type="default" r:id="rId9"/>
      <w:pgSz w:w="11909" w:h="16834"/>
      <w:pgMar w:top="864" w:right="1152" w:bottom="864" w:left="115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B42" w:rsidRDefault="00C07B42" w:rsidP="00C07B42">
      <w:r>
        <w:separator/>
      </w:r>
    </w:p>
  </w:endnote>
  <w:endnote w:type="continuationSeparator" w:id="0">
    <w:p w:rsidR="00C07B42" w:rsidRDefault="00C07B42" w:rsidP="00C0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7235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7B42" w:rsidRDefault="00C07B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E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7B42" w:rsidRDefault="00C07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B42" w:rsidRDefault="00C07B42" w:rsidP="00C07B42">
      <w:r>
        <w:separator/>
      </w:r>
    </w:p>
  </w:footnote>
  <w:footnote w:type="continuationSeparator" w:id="0">
    <w:p w:rsidR="00C07B42" w:rsidRDefault="00C07B42" w:rsidP="00C07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03AE13E"/>
    <w:lvl w:ilvl="0">
      <w:numFmt w:val="bullet"/>
      <w:lvlText w:val="*"/>
      <w:lvlJc w:val="left"/>
    </w:lvl>
  </w:abstractNum>
  <w:abstractNum w:abstractNumId="1" w15:restartNumberingAfterBreak="0">
    <w:nsid w:val="0AB62392"/>
    <w:multiLevelType w:val="hybridMultilevel"/>
    <w:tmpl w:val="98068C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815DC"/>
    <w:multiLevelType w:val="hybridMultilevel"/>
    <w:tmpl w:val="918ADAF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C022BA"/>
    <w:multiLevelType w:val="hybridMultilevel"/>
    <w:tmpl w:val="EAF2FF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55CFC"/>
    <w:multiLevelType w:val="hybridMultilevel"/>
    <w:tmpl w:val="01E2B9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17D47"/>
    <w:multiLevelType w:val="hybridMultilevel"/>
    <w:tmpl w:val="316AF9D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5F"/>
    <w:rsid w:val="00073797"/>
    <w:rsid w:val="000A4D22"/>
    <w:rsid w:val="000C09C7"/>
    <w:rsid w:val="000C1E2B"/>
    <w:rsid w:val="00143D7A"/>
    <w:rsid w:val="001924D9"/>
    <w:rsid w:val="0022285F"/>
    <w:rsid w:val="0023452C"/>
    <w:rsid w:val="002666EF"/>
    <w:rsid w:val="003209B5"/>
    <w:rsid w:val="00380777"/>
    <w:rsid w:val="003A021A"/>
    <w:rsid w:val="003D5749"/>
    <w:rsid w:val="004F53B2"/>
    <w:rsid w:val="005E37D1"/>
    <w:rsid w:val="00796EC2"/>
    <w:rsid w:val="007E47C1"/>
    <w:rsid w:val="00902EE0"/>
    <w:rsid w:val="00903317"/>
    <w:rsid w:val="00950CC9"/>
    <w:rsid w:val="009D7EAC"/>
    <w:rsid w:val="00A369FC"/>
    <w:rsid w:val="00A92BC9"/>
    <w:rsid w:val="00AD70CD"/>
    <w:rsid w:val="00B16981"/>
    <w:rsid w:val="00B81FE9"/>
    <w:rsid w:val="00C07B42"/>
    <w:rsid w:val="00CB2F39"/>
    <w:rsid w:val="00CE6811"/>
    <w:rsid w:val="00E17875"/>
    <w:rsid w:val="00E6798F"/>
    <w:rsid w:val="00EC6ACF"/>
    <w:rsid w:val="00F12AB6"/>
    <w:rsid w:val="00F7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32CE20-2D67-4A3A-BAC8-04908E1B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pPr>
      <w:keepNext/>
      <w:overflowPunct/>
      <w:autoSpaceDE/>
      <w:autoSpaceDN/>
      <w:adjustRightInd/>
      <w:spacing w:line="360" w:lineRule="auto"/>
      <w:textAlignment w:val="auto"/>
      <w:outlineLvl w:val="1"/>
    </w:pPr>
    <w:rPr>
      <w:b/>
      <w:bCs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overflowPunct/>
      <w:autoSpaceDE/>
      <w:autoSpaceDN/>
      <w:adjustRightInd/>
      <w:textAlignment w:val="auto"/>
    </w:pPr>
    <w:rPr>
      <w:sz w:val="28"/>
      <w:szCs w:val="24"/>
      <w:lang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Subtitle">
    <w:name w:val="Subtitle"/>
    <w:basedOn w:val="Normal"/>
    <w:qFormat/>
    <w:rsid w:val="009D7EAC"/>
    <w:pPr>
      <w:overflowPunct/>
      <w:autoSpaceDE/>
      <w:autoSpaceDN/>
      <w:adjustRightInd/>
      <w:jc w:val="center"/>
      <w:textAlignment w:val="auto"/>
    </w:pPr>
    <w:rPr>
      <w:sz w:val="36"/>
      <w:szCs w:val="24"/>
      <w:lang w:eastAsia="en-US"/>
    </w:rPr>
  </w:style>
  <w:style w:type="paragraph" w:customStyle="1" w:styleId="Pa0">
    <w:name w:val="Pa0"/>
    <w:basedOn w:val="Normal"/>
    <w:next w:val="Normal"/>
    <w:rsid w:val="004F53B2"/>
    <w:pPr>
      <w:overflowPunct/>
      <w:spacing w:line="241" w:lineRule="atLeast"/>
      <w:textAlignment w:val="auto"/>
    </w:pPr>
    <w:rPr>
      <w:rFonts w:ascii="Helvetica Neue" w:hAnsi="Helvetica Neue"/>
      <w:sz w:val="24"/>
      <w:szCs w:val="24"/>
    </w:rPr>
  </w:style>
  <w:style w:type="character" w:customStyle="1" w:styleId="A1">
    <w:name w:val="A1"/>
    <w:rsid w:val="004F53B2"/>
    <w:rPr>
      <w:rFonts w:cs="Helvetica Neue"/>
      <w:color w:val="000000"/>
      <w:sz w:val="18"/>
      <w:szCs w:val="18"/>
    </w:rPr>
  </w:style>
  <w:style w:type="character" w:styleId="Hyperlink">
    <w:name w:val="Hyperlink"/>
    <w:rsid w:val="005E37D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E4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47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07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07B42"/>
  </w:style>
  <w:style w:type="paragraph" w:styleId="Footer">
    <w:name w:val="footer"/>
    <w:basedOn w:val="Normal"/>
    <w:link w:val="FooterChar"/>
    <w:uiPriority w:val="99"/>
    <w:rsid w:val="00C07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DBA2ADCD</Template>
  <TotalTime>1</TotalTime>
  <Pages>4</Pages>
  <Words>727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Protection Policy</vt:lpstr>
    </vt:vector>
  </TitlesOfParts>
  <Company>class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Protection Policy</dc:title>
  <dc:creator>class</dc:creator>
  <cp:lastModifiedBy>F KEARNEY</cp:lastModifiedBy>
  <cp:revision>2</cp:revision>
  <cp:lastPrinted>2017-02-07T12:23:00Z</cp:lastPrinted>
  <dcterms:created xsi:type="dcterms:W3CDTF">2020-08-25T11:00:00Z</dcterms:created>
  <dcterms:modified xsi:type="dcterms:W3CDTF">2020-08-25T11:00:00Z</dcterms:modified>
</cp:coreProperties>
</file>