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E4" w:rsidRPr="00C22124" w:rsidRDefault="007A395D" w:rsidP="007A395D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Year 2 Priorities 2019-20</w:t>
      </w:r>
      <w:bookmarkStart w:id="0" w:name="_GoBack"/>
      <w:bookmarkEnd w:id="0"/>
      <w:r w:rsidR="000C53E4" w:rsidRPr="00C22124">
        <w:rPr>
          <w:rFonts w:asciiTheme="minorHAnsi" w:hAnsiTheme="minorHAnsi" w:cs="Arial"/>
          <w:b/>
          <w:u w:val="single"/>
        </w:rPr>
        <w:tab/>
      </w:r>
      <w:r w:rsidR="00C22124">
        <w:rPr>
          <w:rFonts w:asciiTheme="minorHAnsi" w:hAnsiTheme="minorHAnsi" w:cs="Arial"/>
          <w:b/>
          <w:u w:val="single"/>
        </w:rPr>
        <w:t>MAINTENANCE &amp; PROGRESSION</w:t>
      </w:r>
    </w:p>
    <w:p w:rsidR="000C53E4" w:rsidRPr="00C22124" w:rsidRDefault="000C53E4" w:rsidP="000C53E4">
      <w:pPr>
        <w:jc w:val="center"/>
        <w:rPr>
          <w:rFonts w:asciiTheme="minorHAnsi" w:hAnsiTheme="minorHAnsi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3656"/>
        <w:gridCol w:w="3744"/>
        <w:gridCol w:w="3589"/>
      </w:tblGrid>
      <w:tr w:rsidR="00FE78AA" w:rsidRPr="00C22124" w:rsidTr="001A7CBB">
        <w:trPr>
          <w:trHeight w:val="292"/>
        </w:trPr>
        <w:tc>
          <w:tcPr>
            <w:tcW w:w="2131" w:type="dxa"/>
          </w:tcPr>
          <w:p w:rsidR="000C53E4" w:rsidRPr="00C22124" w:rsidRDefault="000C53E4" w:rsidP="001A7CBB">
            <w:pPr>
              <w:rPr>
                <w:rFonts w:asciiTheme="minorHAnsi" w:hAnsiTheme="minorHAnsi" w:cs="Arial"/>
              </w:rPr>
            </w:pPr>
          </w:p>
        </w:tc>
        <w:tc>
          <w:tcPr>
            <w:tcW w:w="3977" w:type="dxa"/>
          </w:tcPr>
          <w:p w:rsidR="000C53E4" w:rsidRPr="00C22124" w:rsidRDefault="000C53E4" w:rsidP="001A7C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22124">
              <w:rPr>
                <w:rFonts w:asciiTheme="minorHAnsi" w:hAnsiTheme="minorHAnsi" w:cs="Arial"/>
                <w:b/>
                <w:bCs/>
              </w:rPr>
              <w:t>Term 1</w:t>
            </w:r>
          </w:p>
        </w:tc>
        <w:tc>
          <w:tcPr>
            <w:tcW w:w="4200" w:type="dxa"/>
          </w:tcPr>
          <w:p w:rsidR="000C53E4" w:rsidRPr="00C22124" w:rsidRDefault="000C53E4" w:rsidP="001A7C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22124">
              <w:rPr>
                <w:rFonts w:asciiTheme="minorHAnsi" w:hAnsiTheme="minorHAnsi" w:cs="Arial"/>
                <w:b/>
                <w:bCs/>
              </w:rPr>
              <w:t>Term 2</w:t>
            </w:r>
          </w:p>
        </w:tc>
        <w:tc>
          <w:tcPr>
            <w:tcW w:w="3960" w:type="dxa"/>
          </w:tcPr>
          <w:p w:rsidR="000C53E4" w:rsidRPr="00C22124" w:rsidRDefault="000C53E4" w:rsidP="001A7C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22124">
              <w:rPr>
                <w:rFonts w:asciiTheme="minorHAnsi" w:hAnsiTheme="minorHAnsi" w:cs="Arial"/>
                <w:b/>
                <w:bCs/>
              </w:rPr>
              <w:t>Term 3</w:t>
            </w:r>
          </w:p>
          <w:p w:rsidR="000C53E4" w:rsidRPr="00C22124" w:rsidRDefault="000C53E4" w:rsidP="001A7CB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E78AA" w:rsidRPr="00C22124" w:rsidTr="001A7CBB">
        <w:trPr>
          <w:trHeight w:val="1897"/>
        </w:trPr>
        <w:tc>
          <w:tcPr>
            <w:tcW w:w="2131" w:type="dxa"/>
          </w:tcPr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  <w:r w:rsidRPr="00C22124">
              <w:rPr>
                <w:rFonts w:asciiTheme="minorHAnsi" w:hAnsiTheme="minorHAnsi" w:cs="Arial"/>
                <w:b/>
                <w:bCs/>
              </w:rPr>
              <w:t>Curriculum and Assessment</w:t>
            </w: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77" w:type="dxa"/>
          </w:tcPr>
          <w:p w:rsidR="00267187" w:rsidRPr="00C22124" w:rsidRDefault="00386693" w:rsidP="000C53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to promote Global Learning for Pupils and international links (Palestine school partnership)</w:t>
            </w:r>
          </w:p>
        </w:tc>
        <w:tc>
          <w:tcPr>
            <w:tcW w:w="4200" w:type="dxa"/>
          </w:tcPr>
          <w:p w:rsidR="00386693" w:rsidRDefault="00386693" w:rsidP="0038669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Continue to focus on the challenge and engagement of pupils to promote their learning. </w:t>
            </w:r>
          </w:p>
          <w:p w:rsidR="000C53E4" w:rsidRPr="00C22124" w:rsidRDefault="00386693" w:rsidP="0038669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Further develop ICT as a tool to support Lit and Num</w:t>
            </w:r>
            <w:r w:rsidR="00EA1FAD">
              <w:rPr>
                <w:rFonts w:asciiTheme="minorHAnsi" w:hAnsiTheme="minorHAnsi" w:cs="Arial"/>
              </w:rPr>
              <w:t xml:space="preserve"> and including Financial Capability</w:t>
            </w:r>
          </w:p>
        </w:tc>
        <w:tc>
          <w:tcPr>
            <w:tcW w:w="3960" w:type="dxa"/>
          </w:tcPr>
          <w:p w:rsidR="000C53E4" w:rsidRPr="00C22124" w:rsidRDefault="00EA1FAD" w:rsidP="000C53E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with the promotion of Irish as well as Young Enterprise projects.</w:t>
            </w:r>
          </w:p>
        </w:tc>
      </w:tr>
      <w:tr w:rsidR="00FE78AA" w:rsidRPr="00C22124" w:rsidTr="001A7CBB">
        <w:trPr>
          <w:trHeight w:val="1365"/>
        </w:trPr>
        <w:tc>
          <w:tcPr>
            <w:tcW w:w="2131" w:type="dxa"/>
          </w:tcPr>
          <w:p w:rsidR="000C53E4" w:rsidRPr="00C22124" w:rsidRDefault="000C53E4" w:rsidP="001A7CBB">
            <w:pPr>
              <w:pStyle w:val="Heading1"/>
              <w:rPr>
                <w:rFonts w:asciiTheme="minorHAnsi" w:hAnsiTheme="minorHAnsi"/>
              </w:rPr>
            </w:pPr>
            <w:r w:rsidRPr="00C22124">
              <w:rPr>
                <w:rFonts w:asciiTheme="minorHAnsi" w:hAnsiTheme="minorHAnsi"/>
              </w:rPr>
              <w:t>Pastoral/ Ethos/</w:t>
            </w: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  <w:r w:rsidRPr="00C22124">
              <w:rPr>
                <w:rFonts w:asciiTheme="minorHAnsi" w:hAnsiTheme="minorHAnsi" w:cs="Arial"/>
                <w:b/>
                <w:bCs/>
              </w:rPr>
              <w:t>Staff Development</w:t>
            </w: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77" w:type="dxa"/>
          </w:tcPr>
          <w:p w:rsidR="000C53E4" w:rsidRPr="00C22124" w:rsidRDefault="00EA1FAD" w:rsidP="000C53E4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use of staff well-being box and suggestions</w:t>
            </w:r>
          </w:p>
        </w:tc>
        <w:tc>
          <w:tcPr>
            <w:tcW w:w="4200" w:type="dxa"/>
          </w:tcPr>
          <w:p w:rsidR="000C53E4" w:rsidRPr="00C22124" w:rsidRDefault="00267187" w:rsidP="000C53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60" w:type="dxa"/>
          </w:tcPr>
          <w:p w:rsidR="000C53E4" w:rsidRPr="00C22124" w:rsidRDefault="000C53E4" w:rsidP="000C53E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</w:p>
        </w:tc>
      </w:tr>
      <w:tr w:rsidR="00FE78AA" w:rsidRPr="00C22124" w:rsidTr="00BF0CE3">
        <w:trPr>
          <w:trHeight w:val="70"/>
        </w:trPr>
        <w:tc>
          <w:tcPr>
            <w:tcW w:w="2131" w:type="dxa"/>
          </w:tcPr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  <w:r w:rsidRPr="00C22124">
              <w:rPr>
                <w:rFonts w:asciiTheme="minorHAnsi" w:hAnsiTheme="minorHAnsi"/>
              </w:rPr>
              <w:t>Whole School Issues</w:t>
            </w: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  <w:p w:rsidR="000C53E4" w:rsidRPr="00C22124" w:rsidRDefault="000C53E4" w:rsidP="001A7CB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77" w:type="dxa"/>
          </w:tcPr>
          <w:p w:rsidR="00BF0CE3" w:rsidRPr="00386693" w:rsidRDefault="00386693" w:rsidP="003866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to promote positive behaviour by improving consistency of routines like brining pupils in from the lay areas after break and lunch.</w:t>
            </w:r>
          </w:p>
          <w:p w:rsidR="00BF0CE3" w:rsidRDefault="00BF0CE3" w:rsidP="00BF0CE3">
            <w:pPr>
              <w:rPr>
                <w:rFonts w:asciiTheme="minorHAnsi" w:hAnsiTheme="minorHAnsi" w:cs="Arial"/>
              </w:rPr>
            </w:pPr>
          </w:p>
          <w:p w:rsidR="00BF0CE3" w:rsidRDefault="00BF0CE3" w:rsidP="00BF0CE3">
            <w:pPr>
              <w:rPr>
                <w:rFonts w:asciiTheme="minorHAnsi" w:hAnsiTheme="minorHAnsi" w:cs="Arial"/>
              </w:rPr>
            </w:pPr>
          </w:p>
          <w:p w:rsidR="00BF0CE3" w:rsidRPr="00C22124" w:rsidRDefault="00BF0CE3" w:rsidP="00BF0CE3">
            <w:pPr>
              <w:rPr>
                <w:rFonts w:asciiTheme="minorHAnsi" w:hAnsiTheme="minorHAnsi" w:cs="Arial"/>
              </w:rPr>
            </w:pPr>
          </w:p>
        </w:tc>
        <w:tc>
          <w:tcPr>
            <w:tcW w:w="4200" w:type="dxa"/>
          </w:tcPr>
          <w:p w:rsidR="00267187" w:rsidRPr="00EA1FAD" w:rsidRDefault="00EA1FAD" w:rsidP="00EA1FA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to promote the development of staff and of the whole child through Shared Education activities.</w:t>
            </w: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Default="00267187" w:rsidP="00267187">
            <w:pPr>
              <w:rPr>
                <w:rFonts w:asciiTheme="minorHAnsi" w:hAnsiTheme="minorHAnsi" w:cs="Arial"/>
              </w:rPr>
            </w:pPr>
          </w:p>
          <w:p w:rsidR="00267187" w:rsidRPr="00C22124" w:rsidRDefault="00267187" w:rsidP="00267187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</w:tcPr>
          <w:p w:rsidR="00EA1FAD" w:rsidRPr="0096776F" w:rsidRDefault="00EA1FAD" w:rsidP="00EA1FA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Continue to collate evidence of using ICT to support Lit and Num as well as for the methods and impact of hooking pupil interest to secure continuous engagement.</w:t>
            </w:r>
          </w:p>
          <w:p w:rsidR="00EA1FAD" w:rsidRDefault="00EA1FAD" w:rsidP="00EA1FAD">
            <w:pPr>
              <w:rPr>
                <w:rFonts w:asciiTheme="minorHAnsi" w:hAnsiTheme="minorHAnsi" w:cs="Arial"/>
              </w:rPr>
            </w:pPr>
          </w:p>
          <w:p w:rsidR="00A0444D" w:rsidRPr="00EA1FAD" w:rsidRDefault="00A0444D" w:rsidP="00EA1FAD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  <w:tr w:rsidR="00FE78AA" w:rsidRPr="00C22124" w:rsidTr="00BF0CE3">
        <w:trPr>
          <w:trHeight w:val="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tabs>
                <w:tab w:val="num" w:pos="720"/>
              </w:tabs>
              <w:ind w:left="720" w:hanging="360"/>
              <w:rPr>
                <w:rFonts w:asciiTheme="minorHAnsi" w:hAnsiTheme="minorHAnsi" w:cs="Arial"/>
              </w:rPr>
            </w:pPr>
            <w:r w:rsidRPr="00C22124">
              <w:rPr>
                <w:rFonts w:asciiTheme="minorHAnsi" w:hAnsiTheme="minorHAnsi" w:cs="Arial"/>
              </w:rPr>
              <w:t>Term 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ind w:left="360"/>
              <w:rPr>
                <w:rFonts w:asciiTheme="minorHAnsi" w:hAnsiTheme="minorHAnsi" w:cs="Arial"/>
              </w:rPr>
            </w:pPr>
            <w:r w:rsidRPr="00C22124">
              <w:rPr>
                <w:rFonts w:asciiTheme="minorHAnsi" w:hAnsiTheme="minorHAnsi" w:cs="Arial"/>
              </w:rPr>
              <w:t>Term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rPr>
                <w:rFonts w:asciiTheme="minorHAnsi" w:hAnsiTheme="minorHAnsi" w:cs="Arial"/>
              </w:rPr>
            </w:pPr>
            <w:r w:rsidRPr="00C22124">
              <w:rPr>
                <w:rFonts w:asciiTheme="minorHAnsi" w:hAnsiTheme="minorHAnsi" w:cs="Arial"/>
              </w:rPr>
              <w:t>Term 3</w:t>
            </w:r>
          </w:p>
        </w:tc>
      </w:tr>
      <w:tr w:rsidR="00FE78AA" w:rsidRPr="00C22124" w:rsidTr="00BF0CE3">
        <w:trPr>
          <w:trHeight w:val="131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  <w:r w:rsidRPr="00C22124">
              <w:rPr>
                <w:rFonts w:asciiTheme="minorHAnsi" w:hAnsiTheme="minorHAnsi"/>
              </w:rPr>
              <w:t>Parents/Community</w:t>
            </w: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FE78AA" w:rsidRDefault="00267187" w:rsidP="000C53E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Mass to celebrate the start of the new school year</w:t>
            </w:r>
          </w:p>
          <w:p w:rsidR="00FE78AA" w:rsidRPr="00EA1FAD" w:rsidRDefault="00FE78AA" w:rsidP="000C53E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Curriculum meetings for all 3 KS parents.</w:t>
            </w:r>
          </w:p>
          <w:p w:rsidR="00EA1FAD" w:rsidRPr="00C22124" w:rsidRDefault="00EA1FAD" w:rsidP="00EA1FAD">
            <w:pPr>
              <w:ind w:left="720"/>
              <w:rPr>
                <w:rFonts w:asciiTheme="minorHAnsi" w:hAnsiTheme="minorHAnsi" w:cs="Arial"/>
                <w:i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FE78AA" w:rsidP="000C53E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Further promote the wraparound Childcare Service to families.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267187" w:rsidP="00A044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Leavers’ Mass</w:t>
            </w:r>
          </w:p>
        </w:tc>
      </w:tr>
      <w:tr w:rsidR="00FE78AA" w:rsidRPr="00C22124" w:rsidTr="00BF0CE3">
        <w:trPr>
          <w:trHeight w:val="156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  <w:r w:rsidRPr="00C22124">
              <w:rPr>
                <w:rFonts w:asciiTheme="minorHAnsi" w:hAnsiTheme="minorHAnsi"/>
              </w:rPr>
              <w:t>Accommodation/Maintenance</w:t>
            </w: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FE78AA" w:rsidP="00A0444D">
            <w:pPr>
              <w:numPr>
                <w:ilvl w:val="0"/>
                <w:numId w:val="7"/>
              </w:num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Further development of the outdoor classroom and resources.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C22124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FE78AA" w:rsidP="00A044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See if it is possible to get some painting and other cosmetic improvements to the building.</w:t>
            </w:r>
          </w:p>
        </w:tc>
      </w:tr>
      <w:tr w:rsidR="00FE78AA" w:rsidRPr="00C22124" w:rsidTr="001A7CBB">
        <w:trPr>
          <w:trHeight w:val="1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  <w:r w:rsidRPr="00C22124">
              <w:rPr>
                <w:rFonts w:asciiTheme="minorHAnsi" w:hAnsiTheme="minorHAnsi"/>
              </w:rPr>
              <w:t>Finance/ Budget</w:t>
            </w: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  <w:p w:rsidR="000C53E4" w:rsidRPr="00C22124" w:rsidRDefault="000C53E4" w:rsidP="001A7CBB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D" w:rsidRDefault="00EA1FAD" w:rsidP="000C53E4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 SHOW</w:t>
            </w:r>
          </w:p>
          <w:p w:rsidR="000C53E4" w:rsidRPr="00C22124" w:rsidRDefault="00FE78AA" w:rsidP="000C53E4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Continued budget restraint and exploration of additional sources of funding.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0C53E4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C22124" w:rsidRDefault="000C53E4" w:rsidP="001A7CBB">
            <w:pPr>
              <w:ind w:left="720"/>
              <w:rPr>
                <w:rFonts w:asciiTheme="minorHAnsi" w:hAnsiTheme="minorHAnsi" w:cs="Arial"/>
              </w:rPr>
            </w:pPr>
          </w:p>
        </w:tc>
      </w:tr>
    </w:tbl>
    <w:p w:rsidR="000C53E4" w:rsidRPr="00C22124" w:rsidRDefault="000C53E4" w:rsidP="000C53E4">
      <w:pPr>
        <w:jc w:val="center"/>
        <w:rPr>
          <w:rFonts w:asciiTheme="minorHAnsi" w:hAnsiTheme="minorHAnsi" w:cs="Arial"/>
          <w:b/>
          <w:u w:val="single"/>
        </w:rPr>
      </w:pPr>
    </w:p>
    <w:p w:rsidR="000C53E4" w:rsidRPr="00C22124" w:rsidRDefault="000C53E4" w:rsidP="000C53E4">
      <w:pPr>
        <w:jc w:val="center"/>
        <w:rPr>
          <w:rFonts w:asciiTheme="minorHAnsi" w:hAnsiTheme="minorHAnsi" w:cs="Arial"/>
          <w:b/>
          <w:u w:val="single"/>
        </w:rPr>
      </w:pPr>
    </w:p>
    <w:p w:rsidR="000C53E4" w:rsidRPr="00C22124" w:rsidRDefault="000C53E4" w:rsidP="000C53E4">
      <w:pPr>
        <w:jc w:val="center"/>
        <w:rPr>
          <w:rFonts w:asciiTheme="minorHAnsi" w:hAnsiTheme="minorHAnsi" w:cs="Arial"/>
          <w:b/>
          <w:u w:val="single"/>
        </w:rPr>
      </w:pPr>
    </w:p>
    <w:p w:rsidR="00C21DAA" w:rsidRPr="00C22124" w:rsidRDefault="00C21DAA">
      <w:pPr>
        <w:rPr>
          <w:rFonts w:asciiTheme="minorHAnsi" w:hAnsiTheme="minorHAnsi"/>
        </w:rPr>
      </w:pPr>
    </w:p>
    <w:sectPr w:rsidR="00C21DAA" w:rsidRPr="00C22124" w:rsidSect="000C53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798"/>
    <w:multiLevelType w:val="hybridMultilevel"/>
    <w:tmpl w:val="EA3E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8D5"/>
    <w:multiLevelType w:val="hybridMultilevel"/>
    <w:tmpl w:val="6EDEA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FF1"/>
    <w:multiLevelType w:val="hybridMultilevel"/>
    <w:tmpl w:val="FB06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0EC"/>
    <w:multiLevelType w:val="hybridMultilevel"/>
    <w:tmpl w:val="CABE9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41A9"/>
    <w:multiLevelType w:val="hybridMultilevel"/>
    <w:tmpl w:val="471E9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16C8"/>
    <w:multiLevelType w:val="hybridMultilevel"/>
    <w:tmpl w:val="7A742A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0FAF"/>
    <w:multiLevelType w:val="hybridMultilevel"/>
    <w:tmpl w:val="5DEC9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586"/>
    <w:multiLevelType w:val="hybridMultilevel"/>
    <w:tmpl w:val="88B05B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783"/>
    <w:multiLevelType w:val="hybridMultilevel"/>
    <w:tmpl w:val="E276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52D5"/>
    <w:multiLevelType w:val="hybridMultilevel"/>
    <w:tmpl w:val="B21A3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25C3"/>
    <w:multiLevelType w:val="hybridMultilevel"/>
    <w:tmpl w:val="BDAC2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1493"/>
    <w:multiLevelType w:val="hybridMultilevel"/>
    <w:tmpl w:val="AC1C39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DB7A47"/>
    <w:multiLevelType w:val="hybridMultilevel"/>
    <w:tmpl w:val="40A4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477F"/>
    <w:multiLevelType w:val="hybridMultilevel"/>
    <w:tmpl w:val="4ACE1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4"/>
    <w:rsid w:val="000C53E4"/>
    <w:rsid w:val="00267187"/>
    <w:rsid w:val="00386693"/>
    <w:rsid w:val="007A395D"/>
    <w:rsid w:val="0096776F"/>
    <w:rsid w:val="00A0444D"/>
    <w:rsid w:val="00BF0CE3"/>
    <w:rsid w:val="00C21DAA"/>
    <w:rsid w:val="00C22124"/>
    <w:rsid w:val="00EA1FAD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D010"/>
  <w15:chartTrackingRefBased/>
  <w15:docId w15:val="{240FF024-1723-4B74-858E-FC18CBF7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53E4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3E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C53E4"/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0C53E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5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2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5DDCD475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KEARNEY</dc:creator>
  <cp:keywords/>
  <dc:description/>
  <cp:lastModifiedBy>F KEARNEY</cp:lastModifiedBy>
  <cp:revision>2</cp:revision>
  <cp:lastPrinted>2019-08-23T12:49:00Z</cp:lastPrinted>
  <dcterms:created xsi:type="dcterms:W3CDTF">2019-08-23T12:51:00Z</dcterms:created>
  <dcterms:modified xsi:type="dcterms:W3CDTF">2019-08-23T12:51:00Z</dcterms:modified>
</cp:coreProperties>
</file>